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5F84F" w14:textId="77777777" w:rsidR="007D59CD" w:rsidRPr="00A04F4C" w:rsidRDefault="00611D19" w:rsidP="007D59CD">
      <w:pPr>
        <w:pStyle w:val="TxBrp1"/>
        <w:spacing w:line="240" w:lineRule="auto"/>
        <w:ind w:left="1474"/>
        <w:jc w:val="right"/>
        <w:rPr>
          <w:rFonts w:ascii="Calibri" w:hAnsi="Calibri" w:cs="Arial"/>
          <w:sz w:val="22"/>
          <w:szCs w:val="22"/>
          <w:lang w:val="nl-NL"/>
        </w:rPr>
      </w:pPr>
      <w:r w:rsidRPr="00A04F4C">
        <w:rPr>
          <w:rFonts w:ascii="Calibri" w:hAnsi="Calibri" w:cs="Arial"/>
          <w:sz w:val="22"/>
          <w:szCs w:val="22"/>
          <w:lang w:val="nl-NL"/>
        </w:rPr>
        <w:t xml:space="preserve">                                                               </w:t>
      </w:r>
      <w:r w:rsidR="007D59CD" w:rsidRPr="00A04F4C">
        <w:rPr>
          <w:rFonts w:ascii="Calibri" w:hAnsi="Calibri" w:cs="Arial"/>
          <w:sz w:val="22"/>
          <w:szCs w:val="22"/>
          <w:lang w:val="nl-NL"/>
        </w:rPr>
        <w:t xml:space="preserve">                               </w:t>
      </w:r>
    </w:p>
    <w:p w14:paraId="2813BDD3" w14:textId="2BBDBE56" w:rsidR="00AB3523" w:rsidRPr="00833295" w:rsidRDefault="0015248F" w:rsidP="007D59CD">
      <w:pPr>
        <w:pStyle w:val="TxBrp1"/>
        <w:spacing w:line="240" w:lineRule="auto"/>
        <w:ind w:left="1474"/>
        <w:jc w:val="center"/>
        <w:rPr>
          <w:rFonts w:ascii="Calibri" w:hAnsi="Calibri" w:cs="Arial"/>
          <w:b/>
          <w:bCs/>
          <w:i/>
          <w:sz w:val="22"/>
          <w:szCs w:val="22"/>
          <w:lang w:val="nl-NL"/>
        </w:rPr>
      </w:pPr>
      <w:r>
        <w:rPr>
          <w:rFonts w:ascii="Calibri" w:hAnsi="Calibri" w:cs="Arial"/>
          <w:b/>
          <w:bCs/>
          <w:sz w:val="22"/>
          <w:szCs w:val="22"/>
          <w:u w:val="single"/>
          <w:lang w:val="nl-NL"/>
        </w:rPr>
        <w:t xml:space="preserve">Niet- of </w:t>
      </w:r>
      <w:r w:rsidR="00193114">
        <w:rPr>
          <w:rFonts w:ascii="Calibri" w:hAnsi="Calibri" w:cs="Arial"/>
          <w:b/>
          <w:bCs/>
          <w:sz w:val="22"/>
          <w:szCs w:val="22"/>
          <w:u w:val="single"/>
          <w:lang w:val="nl-NL"/>
        </w:rPr>
        <w:t xml:space="preserve">zeer </w:t>
      </w:r>
      <w:r>
        <w:rPr>
          <w:rFonts w:ascii="Calibri" w:hAnsi="Calibri" w:cs="Arial"/>
          <w:b/>
          <w:bCs/>
          <w:sz w:val="22"/>
          <w:szCs w:val="22"/>
          <w:u w:val="single"/>
          <w:lang w:val="nl-NL"/>
        </w:rPr>
        <w:t>beperkt gepigmenteerd l</w:t>
      </w:r>
      <w:r w:rsidR="006B5C9B" w:rsidRPr="00833295">
        <w:rPr>
          <w:rFonts w:ascii="Calibri" w:hAnsi="Calibri" w:cs="Arial"/>
          <w:b/>
          <w:bCs/>
          <w:sz w:val="22"/>
          <w:szCs w:val="22"/>
          <w:u w:val="single"/>
          <w:lang w:val="nl-NL"/>
        </w:rPr>
        <w:t>inoleum</w:t>
      </w:r>
      <w:r w:rsidR="00021A99" w:rsidRPr="00833295">
        <w:rPr>
          <w:rFonts w:ascii="Calibri" w:hAnsi="Calibri" w:cs="Arial"/>
          <w:b/>
          <w:bCs/>
          <w:sz w:val="22"/>
          <w:szCs w:val="22"/>
          <w:u w:val="single"/>
          <w:lang w:val="nl-NL"/>
        </w:rPr>
        <w:t xml:space="preserve"> </w:t>
      </w:r>
      <w:r w:rsidR="00F76456">
        <w:rPr>
          <w:rFonts w:ascii="Calibri" w:hAnsi="Calibri" w:cs="Arial"/>
          <w:b/>
          <w:bCs/>
          <w:sz w:val="22"/>
          <w:szCs w:val="22"/>
          <w:u w:val="single"/>
          <w:lang w:val="nl-NL"/>
        </w:rPr>
        <w:t xml:space="preserve">in banen </w:t>
      </w:r>
      <w:r w:rsidR="008A684D" w:rsidRPr="00833295">
        <w:rPr>
          <w:rFonts w:ascii="Calibri" w:hAnsi="Calibri" w:cs="Arial"/>
          <w:b/>
          <w:bCs/>
          <w:sz w:val="22"/>
          <w:szCs w:val="22"/>
          <w:u w:val="single"/>
          <w:lang w:val="nl-NL"/>
        </w:rPr>
        <w:t>– 2,5mm dikte</w:t>
      </w:r>
    </w:p>
    <w:p w14:paraId="18661A4D" w14:textId="77777777" w:rsidR="00757B3D" w:rsidRPr="00833295" w:rsidRDefault="00757B3D" w:rsidP="00AB3523">
      <w:pPr>
        <w:pStyle w:val="TxBrp3"/>
        <w:spacing w:line="240" w:lineRule="auto"/>
        <w:rPr>
          <w:rFonts w:ascii="Calibri" w:hAnsi="Calibri" w:cs="Arial"/>
          <w:szCs w:val="20"/>
          <w:lang w:val="nl-NL"/>
        </w:rPr>
      </w:pPr>
    </w:p>
    <w:p w14:paraId="622BB2CE" w14:textId="51247097" w:rsidR="00B43C38" w:rsidRDefault="00B43C38" w:rsidP="006B5C9B">
      <w:pPr>
        <w:pStyle w:val="TxBrp4"/>
        <w:spacing w:line="240" w:lineRule="auto"/>
        <w:rPr>
          <w:rFonts w:ascii="Calibri" w:hAnsi="Calibri" w:cs="Arial"/>
          <w:szCs w:val="20"/>
          <w:lang w:val="nl-NL"/>
        </w:rPr>
      </w:pPr>
    </w:p>
    <w:p w14:paraId="6AB17AF5" w14:textId="77777777" w:rsidR="00B43C38" w:rsidRPr="00833295" w:rsidRDefault="00B43C38" w:rsidP="006B5C9B">
      <w:pPr>
        <w:pStyle w:val="TxBrp4"/>
        <w:spacing w:line="240" w:lineRule="auto"/>
        <w:rPr>
          <w:rFonts w:ascii="Calibri" w:hAnsi="Calibri" w:cs="Arial"/>
          <w:szCs w:val="20"/>
          <w:lang w:val="nl-NL"/>
        </w:rPr>
      </w:pPr>
    </w:p>
    <w:p w14:paraId="7D59294C" w14:textId="77777777" w:rsidR="006B5C9B" w:rsidRPr="00833295" w:rsidRDefault="0054575F" w:rsidP="006B5C9B">
      <w:pPr>
        <w:rPr>
          <w:rFonts w:ascii="Calibri" w:eastAsia="MS Mincho" w:hAnsi="Calibri" w:cs="ArialMT"/>
          <w:szCs w:val="20"/>
          <w:lang w:val="nl-NL" w:eastAsia="ja-JP"/>
        </w:rPr>
      </w:pPr>
      <w:r w:rsidRPr="00833295">
        <w:rPr>
          <w:rFonts w:ascii="Calibri" w:eastAsia="MS Mincho" w:hAnsi="Calibri" w:cs="ArialMT"/>
          <w:szCs w:val="20"/>
          <w:lang w:val="nl-NL" w:eastAsia="ja-JP"/>
        </w:rPr>
        <w:t>Meting</w:t>
      </w:r>
      <w:r w:rsidR="006B5C9B" w:rsidRPr="00833295">
        <w:rPr>
          <w:rFonts w:ascii="Calibri" w:eastAsia="MS Mincho" w:hAnsi="Calibri" w:cs="ArialMT"/>
          <w:szCs w:val="20"/>
          <w:lang w:val="nl-NL" w:eastAsia="ja-JP"/>
        </w:rPr>
        <w:t xml:space="preserve">: </w:t>
      </w:r>
      <w:r w:rsidRPr="00833295">
        <w:rPr>
          <w:rFonts w:ascii="Calibri" w:eastAsia="MS Mincho" w:hAnsi="Calibri" w:cs="Arial"/>
          <w:szCs w:val="20"/>
          <w:lang w:val="nl-NL"/>
        </w:rPr>
        <w:t>m</w:t>
      </w:r>
      <w:r w:rsidR="006B5C9B" w:rsidRPr="00833295">
        <w:rPr>
          <w:rFonts w:ascii="Calibri" w:eastAsia="MS Mincho" w:hAnsi="Calibri" w:cs="Arial"/>
          <w:szCs w:val="20"/>
          <w:lang w:val="nl-NL"/>
        </w:rPr>
        <w:t>², per vierkante meter, volgens type</w:t>
      </w:r>
    </w:p>
    <w:p w14:paraId="60923F98" w14:textId="77777777" w:rsidR="006B5C9B" w:rsidRPr="00833295" w:rsidRDefault="0054575F" w:rsidP="006B5C9B">
      <w:pPr>
        <w:pStyle w:val="TxBrp3"/>
        <w:spacing w:line="240" w:lineRule="auto"/>
        <w:rPr>
          <w:rFonts w:ascii="Calibri" w:hAnsi="Calibri" w:cs="Arial"/>
          <w:szCs w:val="20"/>
          <w:lang w:val="nl-NL"/>
        </w:rPr>
      </w:pPr>
      <w:r w:rsidRPr="00833295">
        <w:rPr>
          <w:rFonts w:ascii="Calibri" w:eastAsia="MS Mincho" w:hAnsi="Calibri" w:cs="ArialMT"/>
          <w:szCs w:val="20"/>
          <w:lang w:val="nl-NL" w:eastAsia="ja-JP"/>
        </w:rPr>
        <w:t>Meetcode</w:t>
      </w:r>
      <w:r w:rsidR="006B5C9B" w:rsidRPr="00833295">
        <w:rPr>
          <w:rFonts w:ascii="Calibri" w:eastAsia="MS Mincho" w:hAnsi="Calibri" w:cs="ArialMT"/>
          <w:szCs w:val="20"/>
          <w:lang w:val="nl-NL" w:eastAsia="ja-JP"/>
        </w:rPr>
        <w:t>: netto oppervlakte</w:t>
      </w:r>
    </w:p>
    <w:p w14:paraId="659E9524" w14:textId="77777777" w:rsidR="006B5C9B" w:rsidRPr="00833295" w:rsidRDefault="006B5C9B" w:rsidP="00AB3523">
      <w:pPr>
        <w:pStyle w:val="TxBrp3"/>
        <w:spacing w:line="240" w:lineRule="auto"/>
        <w:rPr>
          <w:rFonts w:ascii="Calibri" w:hAnsi="Calibri" w:cs="Arial"/>
          <w:szCs w:val="20"/>
          <w:lang w:val="nl-NL"/>
        </w:rPr>
      </w:pPr>
    </w:p>
    <w:p w14:paraId="0FCC67A3" w14:textId="77777777" w:rsidR="0056504D" w:rsidRDefault="0056504D" w:rsidP="00AB3523">
      <w:pPr>
        <w:pStyle w:val="TxBrp3"/>
        <w:spacing w:line="240" w:lineRule="auto"/>
        <w:rPr>
          <w:rFonts w:ascii="Calibri" w:hAnsi="Calibri" w:cs="Arial"/>
          <w:szCs w:val="20"/>
          <w:lang w:val="nl-NL"/>
        </w:rPr>
      </w:pPr>
    </w:p>
    <w:p w14:paraId="2F688B8C" w14:textId="77777777" w:rsidR="00B43C38" w:rsidRPr="00833295" w:rsidRDefault="00B43C38" w:rsidP="00AB3523">
      <w:pPr>
        <w:pStyle w:val="TxBrp3"/>
        <w:spacing w:line="240" w:lineRule="auto"/>
        <w:rPr>
          <w:rFonts w:ascii="Calibri" w:hAnsi="Calibri" w:cs="Arial"/>
          <w:szCs w:val="20"/>
          <w:lang w:val="nl-NL"/>
        </w:rPr>
      </w:pPr>
    </w:p>
    <w:p w14:paraId="2FB09EB9" w14:textId="77777777" w:rsidR="0056504D" w:rsidRPr="00833295" w:rsidRDefault="00AB3523" w:rsidP="00AB3523">
      <w:pPr>
        <w:pStyle w:val="TxBrp3"/>
        <w:spacing w:line="240" w:lineRule="auto"/>
        <w:rPr>
          <w:rFonts w:ascii="Calibri" w:hAnsi="Calibri" w:cs="Arial"/>
          <w:szCs w:val="20"/>
          <w:lang w:val="nl-NL"/>
        </w:rPr>
      </w:pPr>
      <w:r w:rsidRPr="00833295">
        <w:rPr>
          <w:rFonts w:ascii="Calibri" w:hAnsi="Calibri" w:cs="Arial"/>
          <w:szCs w:val="20"/>
          <w:u w:val="single"/>
          <w:lang w:val="nl-NL"/>
        </w:rPr>
        <w:t>Materiaal</w:t>
      </w:r>
    </w:p>
    <w:p w14:paraId="25C5F620" w14:textId="77777777" w:rsidR="002048FC" w:rsidRPr="00833295" w:rsidRDefault="002048FC" w:rsidP="00AB3523">
      <w:pPr>
        <w:pStyle w:val="TxBrp3"/>
        <w:spacing w:line="240" w:lineRule="auto"/>
        <w:rPr>
          <w:rFonts w:ascii="Calibri" w:hAnsi="Calibri" w:cs="Arial"/>
          <w:szCs w:val="20"/>
          <w:lang w:val="nl-NL"/>
        </w:rPr>
      </w:pPr>
    </w:p>
    <w:p w14:paraId="367FF813" w14:textId="09091FF2" w:rsidR="002048FC" w:rsidRDefault="0015248F" w:rsidP="00AB3523">
      <w:pPr>
        <w:pStyle w:val="TxBrp3"/>
        <w:spacing w:line="240" w:lineRule="auto"/>
        <w:rPr>
          <w:rFonts w:ascii="Calibri" w:hAnsi="Calibri" w:cs="Arial"/>
          <w:szCs w:val="20"/>
          <w:lang w:val="nl-NL"/>
        </w:rPr>
      </w:pPr>
      <w:r>
        <w:rPr>
          <w:rFonts w:ascii="Calibri" w:hAnsi="Calibri" w:cs="Arial"/>
          <w:szCs w:val="20"/>
          <w:lang w:val="nl-NL"/>
        </w:rPr>
        <w:t>Het betreft de meest natuurlijke uitvoering van linoleum die geen- of slechts een minimale hoeveelheid aan kleurpigmenten bevat.  Het l</w:t>
      </w:r>
      <w:r w:rsidR="007B5ABE" w:rsidRPr="00833295">
        <w:rPr>
          <w:rFonts w:ascii="Calibri" w:hAnsi="Calibri" w:cs="Arial"/>
          <w:szCs w:val="20"/>
          <w:lang w:val="nl-NL"/>
        </w:rPr>
        <w:t xml:space="preserve">inoleum </w:t>
      </w:r>
      <w:r>
        <w:rPr>
          <w:rFonts w:ascii="Calibri" w:hAnsi="Calibri" w:cs="Arial"/>
          <w:szCs w:val="20"/>
          <w:lang w:val="nl-NL"/>
        </w:rPr>
        <w:t xml:space="preserve">wordt geleverd </w:t>
      </w:r>
      <w:r w:rsidR="007B5ABE" w:rsidRPr="00833295">
        <w:rPr>
          <w:rFonts w:ascii="Calibri" w:hAnsi="Calibri" w:cs="Arial"/>
          <w:szCs w:val="20"/>
          <w:lang w:val="nl-NL"/>
        </w:rPr>
        <w:t xml:space="preserve"> </w:t>
      </w:r>
      <w:r w:rsidR="008A684D" w:rsidRPr="00833295">
        <w:rPr>
          <w:rFonts w:ascii="Calibri" w:hAnsi="Calibri" w:cs="Arial"/>
          <w:szCs w:val="20"/>
          <w:lang w:val="nl-NL"/>
        </w:rPr>
        <w:t>i</w:t>
      </w:r>
      <w:r w:rsidR="007B5ABE" w:rsidRPr="00833295">
        <w:rPr>
          <w:rFonts w:ascii="Calibri" w:hAnsi="Calibri" w:cs="Arial"/>
          <w:szCs w:val="20"/>
          <w:lang w:val="nl-NL"/>
        </w:rPr>
        <w:t xml:space="preserve">n banen </w:t>
      </w:r>
      <w:r w:rsidR="008A684D" w:rsidRPr="00833295">
        <w:rPr>
          <w:rFonts w:ascii="Calibri" w:hAnsi="Calibri" w:cs="Arial"/>
          <w:szCs w:val="20"/>
          <w:lang w:val="nl-NL"/>
        </w:rPr>
        <w:t xml:space="preserve">van </w:t>
      </w:r>
      <w:r w:rsidR="007B5ABE" w:rsidRPr="00833295">
        <w:rPr>
          <w:rFonts w:ascii="Calibri" w:hAnsi="Calibri" w:cs="Arial"/>
          <w:szCs w:val="20"/>
          <w:lang w:val="nl-NL"/>
        </w:rPr>
        <w:t>2</w:t>
      </w:r>
      <w:r w:rsidR="0042771B">
        <w:rPr>
          <w:rFonts w:ascii="Calibri" w:hAnsi="Calibri" w:cs="Arial"/>
          <w:szCs w:val="20"/>
          <w:lang w:val="nl-NL"/>
        </w:rPr>
        <w:t>m</w:t>
      </w:r>
      <w:r w:rsidR="007B5ABE" w:rsidRPr="00833295">
        <w:rPr>
          <w:rFonts w:ascii="Calibri" w:hAnsi="Calibri" w:cs="Arial"/>
          <w:szCs w:val="20"/>
          <w:lang w:val="nl-NL"/>
        </w:rPr>
        <w:t xml:space="preserve"> breedte</w:t>
      </w:r>
      <w:r w:rsidR="002565A1">
        <w:rPr>
          <w:rFonts w:ascii="Calibri" w:hAnsi="Calibri" w:cs="Arial"/>
          <w:szCs w:val="20"/>
          <w:lang w:val="nl-NL"/>
        </w:rPr>
        <w:t xml:space="preserve"> en heeft een dikte van 2.5mm.  </w:t>
      </w:r>
    </w:p>
    <w:p w14:paraId="665CD18F" w14:textId="77777777" w:rsidR="00C022C1" w:rsidRDefault="00C022C1" w:rsidP="00AB3523">
      <w:pPr>
        <w:pStyle w:val="TxBrp3"/>
        <w:spacing w:line="240" w:lineRule="auto"/>
        <w:rPr>
          <w:rFonts w:ascii="Calibri" w:hAnsi="Calibri" w:cs="Arial"/>
          <w:szCs w:val="20"/>
          <w:lang w:val="nl-NL"/>
        </w:rPr>
      </w:pPr>
    </w:p>
    <w:p w14:paraId="11E040EE" w14:textId="79279089" w:rsidR="00C022C1" w:rsidRPr="00833295" w:rsidRDefault="00C022C1" w:rsidP="00C022C1">
      <w:pPr>
        <w:pStyle w:val="TxBrp4"/>
        <w:spacing w:line="240" w:lineRule="auto"/>
        <w:rPr>
          <w:rFonts w:ascii="Calibri" w:hAnsi="Calibri" w:cs="Arial"/>
          <w:szCs w:val="20"/>
          <w:lang w:val="nl-NL"/>
        </w:rPr>
      </w:pPr>
      <w:r>
        <w:rPr>
          <w:rFonts w:ascii="Calibri" w:hAnsi="Calibri" w:cs="Arial"/>
          <w:szCs w:val="20"/>
          <w:lang w:val="nl-NL"/>
        </w:rPr>
        <w:t xml:space="preserve">De collectie omvat minstens </w:t>
      </w:r>
      <w:r w:rsidR="002565A1">
        <w:rPr>
          <w:rFonts w:ascii="Calibri" w:hAnsi="Calibri" w:cs="Arial"/>
          <w:szCs w:val="20"/>
          <w:lang w:val="nl-NL"/>
        </w:rPr>
        <w:t xml:space="preserve">5 kleuren waaronder één originele kleur waar geen kleurpigmenten aan werden toegevoegd.    </w:t>
      </w:r>
    </w:p>
    <w:p w14:paraId="6327A61A" w14:textId="77777777" w:rsidR="0056504D" w:rsidRPr="00833295" w:rsidRDefault="0056504D" w:rsidP="00AB3523">
      <w:pPr>
        <w:pStyle w:val="TxBrp3"/>
        <w:spacing w:line="240" w:lineRule="auto"/>
        <w:rPr>
          <w:rFonts w:ascii="Calibri" w:hAnsi="Calibri" w:cs="Arial"/>
          <w:szCs w:val="20"/>
          <w:lang w:val="nl-NL"/>
        </w:rPr>
      </w:pPr>
    </w:p>
    <w:p w14:paraId="686D2511" w14:textId="77777777" w:rsidR="00BC117E" w:rsidRDefault="0082020A" w:rsidP="00A503CB">
      <w:pPr>
        <w:pStyle w:val="TxBrp4"/>
        <w:spacing w:line="240" w:lineRule="auto"/>
        <w:rPr>
          <w:rFonts w:ascii="Calibri" w:hAnsi="Calibri" w:cs="Arial"/>
          <w:szCs w:val="20"/>
          <w:lang w:val="nl-NL"/>
        </w:rPr>
      </w:pPr>
      <w:r>
        <w:rPr>
          <w:rFonts w:ascii="Calibri" w:hAnsi="Calibri" w:cs="Arial"/>
          <w:szCs w:val="20"/>
          <w:lang w:val="nl-NL"/>
        </w:rPr>
        <w:t>Het linoleum wordt klimaatpositief geproduceerd</w:t>
      </w:r>
      <w:r w:rsidR="002565A1">
        <w:rPr>
          <w:rFonts w:ascii="Calibri" w:hAnsi="Calibri" w:cs="Arial"/>
          <w:szCs w:val="20"/>
          <w:lang w:val="nl-NL"/>
        </w:rPr>
        <w:t xml:space="preserve"> en </w:t>
      </w:r>
      <w:r w:rsidR="00BC117E">
        <w:rPr>
          <w:rFonts w:ascii="Calibri" w:hAnsi="Calibri" w:cs="Arial"/>
          <w:szCs w:val="20"/>
          <w:lang w:val="nl-NL"/>
        </w:rPr>
        <w:t xml:space="preserve">het gehalte aan </w:t>
      </w:r>
      <w:r w:rsidR="002565A1">
        <w:rPr>
          <w:rFonts w:ascii="Calibri" w:hAnsi="Calibri" w:cs="Arial"/>
          <w:szCs w:val="20"/>
          <w:lang w:val="nl-NL"/>
        </w:rPr>
        <w:t xml:space="preserve">natuurlijke grondstoffen </w:t>
      </w:r>
      <w:r w:rsidR="00BC117E">
        <w:rPr>
          <w:rFonts w:ascii="Calibri" w:hAnsi="Calibri" w:cs="Arial"/>
          <w:szCs w:val="20"/>
          <w:lang w:val="nl-NL"/>
        </w:rPr>
        <w:t xml:space="preserve">loopt op tot wel 99%. </w:t>
      </w:r>
    </w:p>
    <w:p w14:paraId="41EE0CBD" w14:textId="11363A74" w:rsidR="00A503CB" w:rsidRDefault="00BC117E" w:rsidP="00A503CB">
      <w:pPr>
        <w:pStyle w:val="TxBrp4"/>
        <w:spacing w:line="240" w:lineRule="auto"/>
        <w:rPr>
          <w:rFonts w:ascii="Calibri" w:hAnsi="Calibri" w:cs="Arial"/>
          <w:sz w:val="22"/>
          <w:szCs w:val="22"/>
          <w:lang w:val="nl-NL"/>
        </w:rPr>
      </w:pPr>
      <w:r>
        <w:rPr>
          <w:rFonts w:ascii="Calibri" w:hAnsi="Calibri" w:cs="Arial"/>
          <w:szCs w:val="20"/>
          <w:lang w:val="nl-NL"/>
        </w:rPr>
        <w:t xml:space="preserve">36% van de gebruikte grondstoffen zijn van gerecycleerde oorsprong.  </w:t>
      </w:r>
    </w:p>
    <w:p w14:paraId="6994D464" w14:textId="77777777" w:rsidR="00151724" w:rsidRDefault="00151724" w:rsidP="00151724">
      <w:pPr>
        <w:pStyle w:val="TxBrp4"/>
        <w:spacing w:line="240" w:lineRule="auto"/>
        <w:rPr>
          <w:rFonts w:ascii="Calibri" w:hAnsi="Calibri" w:cs="Arial"/>
          <w:sz w:val="22"/>
          <w:szCs w:val="22"/>
          <w:lang w:val="nl-NL"/>
        </w:rPr>
      </w:pPr>
    </w:p>
    <w:p w14:paraId="0DA4F765" w14:textId="77777777" w:rsidR="00151724" w:rsidRPr="00647DA3" w:rsidRDefault="00151724" w:rsidP="00151724">
      <w:pPr>
        <w:pStyle w:val="TxBrp4"/>
        <w:spacing w:line="240" w:lineRule="auto"/>
        <w:rPr>
          <w:rFonts w:ascii="Calibri" w:hAnsi="Calibri" w:cs="Arial"/>
          <w:szCs w:val="20"/>
          <w:lang w:val="nl-NL"/>
        </w:rPr>
      </w:pPr>
      <w:r w:rsidRPr="00647DA3">
        <w:rPr>
          <w:rFonts w:ascii="Calibri" w:hAnsi="Calibri" w:cs="Arial"/>
          <w:szCs w:val="20"/>
          <w:lang w:val="nl-NL"/>
        </w:rPr>
        <w:t xml:space="preserve">In de aanvangsfase van de productie wordt het jutedoek dichtgestreken met een linoleumpasta </w:t>
      </w:r>
      <w:r>
        <w:rPr>
          <w:rFonts w:ascii="Calibri" w:hAnsi="Calibri" w:cs="Arial"/>
          <w:szCs w:val="20"/>
          <w:lang w:val="nl-NL"/>
        </w:rPr>
        <w:t xml:space="preserve">samengesteld op basis van gerecycleerd linoleum die </w:t>
      </w:r>
      <w:r w:rsidR="008223B5">
        <w:rPr>
          <w:rFonts w:ascii="Calibri" w:hAnsi="Calibri" w:cs="Arial"/>
          <w:szCs w:val="20"/>
          <w:lang w:val="nl-NL"/>
        </w:rPr>
        <w:t xml:space="preserve">deels </w:t>
      </w:r>
      <w:r>
        <w:rPr>
          <w:rFonts w:ascii="Calibri" w:hAnsi="Calibri" w:cs="Arial"/>
          <w:szCs w:val="20"/>
          <w:lang w:val="nl-NL"/>
        </w:rPr>
        <w:t>afkomstig is van oude “end-of-life” linoleumvloeren die circulair herbruikt worden.  Hierdoor wordt</w:t>
      </w:r>
      <w:r w:rsidRPr="00647DA3">
        <w:rPr>
          <w:rFonts w:ascii="Calibri" w:hAnsi="Calibri" w:cs="Arial"/>
          <w:szCs w:val="20"/>
          <w:lang w:val="nl-NL"/>
        </w:rPr>
        <w:t xml:space="preserve"> de jutedoordruk zoveel mogelijk </w:t>
      </w:r>
      <w:r>
        <w:rPr>
          <w:rFonts w:ascii="Calibri" w:hAnsi="Calibri" w:cs="Arial"/>
          <w:szCs w:val="20"/>
          <w:lang w:val="nl-NL"/>
        </w:rPr>
        <w:t>voorkomen</w:t>
      </w:r>
      <w:r w:rsidRPr="00647DA3">
        <w:rPr>
          <w:rFonts w:ascii="Calibri" w:hAnsi="Calibri" w:cs="Arial"/>
          <w:szCs w:val="20"/>
          <w:lang w:val="nl-NL"/>
        </w:rPr>
        <w:t>.</w:t>
      </w:r>
      <w:r>
        <w:rPr>
          <w:rFonts w:ascii="Calibri" w:hAnsi="Calibri" w:cs="Arial"/>
          <w:szCs w:val="20"/>
          <w:lang w:val="nl-NL"/>
        </w:rPr>
        <w:t xml:space="preserve">  Dit unieke productieproces zorgt ervoor dat het linoleum na installatie een mooie vlakke uitstraling kan garanderen.</w:t>
      </w:r>
    </w:p>
    <w:p w14:paraId="0CB399DD" w14:textId="77777777" w:rsidR="00151724" w:rsidRDefault="00151724" w:rsidP="00151724">
      <w:pPr>
        <w:pStyle w:val="TxBrp4"/>
        <w:spacing w:line="240" w:lineRule="auto"/>
        <w:rPr>
          <w:rFonts w:ascii="Calibri" w:hAnsi="Calibri" w:cs="Arial"/>
          <w:sz w:val="22"/>
          <w:szCs w:val="22"/>
          <w:lang w:val="nl-NL"/>
        </w:rPr>
      </w:pPr>
    </w:p>
    <w:p w14:paraId="6122614A" w14:textId="77777777" w:rsidR="00151724" w:rsidRDefault="00151724" w:rsidP="00151724">
      <w:pPr>
        <w:pStyle w:val="TxBrp4"/>
        <w:spacing w:line="240" w:lineRule="auto"/>
        <w:rPr>
          <w:rFonts w:ascii="Calibri" w:hAnsi="Calibri" w:cs="Arial"/>
          <w:szCs w:val="20"/>
          <w:lang w:val="nl-NL"/>
        </w:rPr>
      </w:pPr>
      <w:r w:rsidRPr="00833295">
        <w:rPr>
          <w:rFonts w:ascii="Calibri" w:hAnsi="Calibri" w:cs="Arial"/>
          <w:szCs w:val="20"/>
          <w:lang w:val="nl-NL"/>
        </w:rPr>
        <w:t xml:space="preserve">Op het einde van het productieproces </w:t>
      </w:r>
      <w:r>
        <w:rPr>
          <w:rFonts w:ascii="Calibri" w:hAnsi="Calibri" w:cs="Arial"/>
          <w:szCs w:val="20"/>
          <w:lang w:val="nl-NL"/>
        </w:rPr>
        <w:t>wordt</w:t>
      </w:r>
      <w:r w:rsidRPr="00833295">
        <w:rPr>
          <w:rFonts w:ascii="Calibri" w:hAnsi="Calibri" w:cs="Arial"/>
          <w:szCs w:val="20"/>
          <w:lang w:val="nl-NL"/>
        </w:rPr>
        <w:t xml:space="preserve"> </w:t>
      </w:r>
      <w:r>
        <w:rPr>
          <w:rFonts w:ascii="Calibri" w:hAnsi="Calibri" w:cs="Arial"/>
          <w:szCs w:val="20"/>
          <w:lang w:val="nl-NL"/>
        </w:rPr>
        <w:t xml:space="preserve">het linoleum </w:t>
      </w:r>
      <w:r w:rsidRPr="00833295">
        <w:rPr>
          <w:rFonts w:ascii="Calibri" w:hAnsi="Calibri" w:cs="Arial"/>
          <w:szCs w:val="20"/>
          <w:lang w:val="nl-NL"/>
        </w:rPr>
        <w:t>f</w:t>
      </w:r>
      <w:r>
        <w:rPr>
          <w:rFonts w:ascii="Calibri" w:hAnsi="Calibri" w:cs="Arial"/>
          <w:szCs w:val="20"/>
          <w:lang w:val="nl-NL"/>
        </w:rPr>
        <w:t>abrieksmati</w:t>
      </w:r>
      <w:r w:rsidRPr="00833295">
        <w:rPr>
          <w:rFonts w:ascii="Calibri" w:hAnsi="Calibri" w:cs="Arial"/>
          <w:szCs w:val="20"/>
          <w:lang w:val="nl-NL"/>
        </w:rPr>
        <w:t xml:space="preserve">g </w:t>
      </w:r>
      <w:r>
        <w:rPr>
          <w:rFonts w:ascii="Calibri" w:hAnsi="Calibri" w:cs="Arial"/>
          <w:szCs w:val="20"/>
          <w:lang w:val="nl-NL"/>
        </w:rPr>
        <w:t xml:space="preserve">van </w:t>
      </w:r>
      <w:r w:rsidRPr="00833295">
        <w:rPr>
          <w:rFonts w:ascii="Calibri" w:hAnsi="Calibri" w:cs="Arial"/>
          <w:szCs w:val="20"/>
          <w:lang w:val="nl-NL"/>
        </w:rPr>
        <w:t xml:space="preserve">een </w:t>
      </w:r>
      <w:r>
        <w:rPr>
          <w:rFonts w:ascii="Calibri" w:hAnsi="Calibri" w:cs="Arial"/>
          <w:szCs w:val="20"/>
          <w:lang w:val="nl-NL"/>
        </w:rPr>
        <w:t xml:space="preserve">watergedragen primer- en laklaag voorzien die met UV licht gecrosslinkt wordt tot een niet verwijderbare performante beschermlaag (Topshield Pro of gelijkwaardig).  Een aanzienlijk esthetisch voordeel van deze finishlaag is dat ze volledig egaal is en een attractieve matte optiek aan het vloeroppervlak geeft.  De beschermlaag maakt het gebruik van extra boen- en waslagen overbodig, zorgt voor een makkelijk onderhoud en bezorgt het linoleum een optimale kras- en vlekbestendigheid.  </w:t>
      </w:r>
    </w:p>
    <w:p w14:paraId="7EFB41F3" w14:textId="77777777" w:rsidR="00151724" w:rsidRDefault="00151724" w:rsidP="00151724">
      <w:pPr>
        <w:pStyle w:val="TxBrp4"/>
        <w:spacing w:line="240" w:lineRule="auto"/>
        <w:rPr>
          <w:rFonts w:ascii="Calibri" w:hAnsi="Calibri" w:cs="Arial"/>
          <w:szCs w:val="20"/>
          <w:lang w:val="nl-NL"/>
        </w:rPr>
      </w:pPr>
    </w:p>
    <w:p w14:paraId="0CA5F39D" w14:textId="77777777" w:rsidR="00A503CB" w:rsidRDefault="00A503CB" w:rsidP="00A503CB">
      <w:pPr>
        <w:pStyle w:val="TxBrp4"/>
        <w:spacing w:line="240" w:lineRule="auto"/>
        <w:rPr>
          <w:rFonts w:ascii="Calibri" w:hAnsi="Calibri" w:cs="Arial"/>
          <w:szCs w:val="20"/>
          <w:lang w:val="nl-BE"/>
        </w:rPr>
      </w:pPr>
      <w:r>
        <w:rPr>
          <w:rFonts w:ascii="Calibri" w:hAnsi="Calibri" w:cs="Arial"/>
          <w:szCs w:val="20"/>
          <w:lang w:val="nl-BE"/>
        </w:rPr>
        <w:t>In functie van het beperken van de CO² impact van het transport moet het linoleum binnen een straal van 300km van de projectlocatie geproduceerd worden.</w:t>
      </w:r>
    </w:p>
    <w:p w14:paraId="0217B69C" w14:textId="77777777" w:rsidR="00151724" w:rsidRPr="00A503CB" w:rsidRDefault="00151724" w:rsidP="00151724">
      <w:pPr>
        <w:pStyle w:val="TxBrp4"/>
        <w:spacing w:line="240" w:lineRule="auto"/>
        <w:rPr>
          <w:rFonts w:ascii="Calibri" w:hAnsi="Calibri" w:cs="Arial"/>
          <w:szCs w:val="20"/>
          <w:lang w:val="nl-BE"/>
        </w:rPr>
      </w:pPr>
    </w:p>
    <w:p w14:paraId="62C53EF5" w14:textId="77777777" w:rsidR="00151724" w:rsidRDefault="00151724" w:rsidP="00151724">
      <w:pPr>
        <w:pStyle w:val="TxBrp4"/>
        <w:spacing w:line="240" w:lineRule="auto"/>
        <w:rPr>
          <w:rFonts w:ascii="Calibri" w:hAnsi="Calibri" w:cs="Arial"/>
          <w:szCs w:val="20"/>
          <w:lang w:val="nl-NL"/>
        </w:rPr>
      </w:pPr>
      <w:r>
        <w:rPr>
          <w:rFonts w:ascii="Calibri" w:hAnsi="Calibri" w:cs="Arial"/>
          <w:szCs w:val="20"/>
          <w:lang w:val="nl-NL"/>
        </w:rPr>
        <w:t>Bij de installatie van het linoleum wordt gebruik gemaakt van een groene “biobased” linoleumlijm die 90% minder CO² uitstoot met zich meebrengt.  Deze lijm is bijna volledig samengesteld uit hernieuwbare bindmiddelen en is REDcert² gecertifieerd.  De fabrikant van het linoleum kan deze lijm voorzien.</w:t>
      </w:r>
    </w:p>
    <w:p w14:paraId="440D375D" w14:textId="77777777" w:rsidR="00151724" w:rsidRDefault="00151724" w:rsidP="00151724">
      <w:pPr>
        <w:pStyle w:val="TxBrp4"/>
        <w:spacing w:line="240" w:lineRule="auto"/>
        <w:rPr>
          <w:rFonts w:ascii="Calibri" w:hAnsi="Calibri" w:cs="Arial"/>
          <w:szCs w:val="20"/>
          <w:lang w:val="nl-NL"/>
        </w:rPr>
      </w:pPr>
    </w:p>
    <w:p w14:paraId="4A11CD04" w14:textId="77777777" w:rsidR="00151724" w:rsidRPr="00833295" w:rsidRDefault="00151724" w:rsidP="00151724">
      <w:pPr>
        <w:pStyle w:val="TxBrp4"/>
        <w:spacing w:line="240" w:lineRule="auto"/>
        <w:rPr>
          <w:rFonts w:ascii="Calibri" w:hAnsi="Calibri" w:cs="Arial"/>
          <w:szCs w:val="20"/>
          <w:lang w:val="nl-NL"/>
        </w:rPr>
      </w:pPr>
      <w:r w:rsidRPr="00833295">
        <w:rPr>
          <w:rFonts w:ascii="Calibri" w:hAnsi="Calibri" w:cs="Arial"/>
          <w:szCs w:val="20"/>
          <w:lang w:val="nl-NL"/>
        </w:rPr>
        <w:t xml:space="preserve">Via het </w:t>
      </w:r>
      <w:r>
        <w:rPr>
          <w:rFonts w:ascii="Calibri" w:hAnsi="Calibri" w:cs="Arial"/>
          <w:szCs w:val="20"/>
          <w:lang w:val="nl-NL"/>
        </w:rPr>
        <w:t>“Back to the Floor” recycle</w:t>
      </w:r>
      <w:r w:rsidRPr="00833295">
        <w:rPr>
          <w:rFonts w:ascii="Calibri" w:hAnsi="Calibri" w:cs="Arial"/>
          <w:szCs w:val="20"/>
          <w:lang w:val="nl-NL"/>
        </w:rPr>
        <w:t xml:space="preserve"> programma van de fabrikant kunnen snijrestanten van de installatie retour genomen worden om bij de productie van nieuw linoleum te worden </w:t>
      </w:r>
      <w:r>
        <w:rPr>
          <w:rFonts w:ascii="Calibri" w:hAnsi="Calibri" w:cs="Arial"/>
          <w:szCs w:val="20"/>
          <w:lang w:val="nl-NL"/>
        </w:rPr>
        <w:t>herbruikt</w:t>
      </w:r>
      <w:r w:rsidRPr="00833295">
        <w:rPr>
          <w:rFonts w:ascii="Calibri" w:hAnsi="Calibri" w:cs="Arial"/>
          <w:szCs w:val="20"/>
          <w:lang w:val="nl-NL"/>
        </w:rPr>
        <w:t xml:space="preserve">. </w:t>
      </w:r>
    </w:p>
    <w:p w14:paraId="2B662970" w14:textId="77777777" w:rsidR="00151724" w:rsidRDefault="00151724" w:rsidP="00151724">
      <w:pPr>
        <w:pStyle w:val="TxBrp4"/>
        <w:spacing w:line="240" w:lineRule="auto"/>
        <w:rPr>
          <w:rFonts w:ascii="Calibri" w:hAnsi="Calibri" w:cs="Arial"/>
          <w:szCs w:val="20"/>
          <w:lang w:val="nl-BE"/>
        </w:rPr>
      </w:pPr>
    </w:p>
    <w:p w14:paraId="09506EA7" w14:textId="7D95D200" w:rsidR="00151724" w:rsidRDefault="00151724" w:rsidP="00151724">
      <w:pPr>
        <w:pStyle w:val="TxBrp4"/>
        <w:spacing w:line="240" w:lineRule="auto"/>
        <w:rPr>
          <w:rFonts w:ascii="Calibri" w:hAnsi="Calibri" w:cs="Arial"/>
          <w:szCs w:val="20"/>
          <w:lang w:val="nl-NL"/>
        </w:rPr>
      </w:pPr>
      <w:r>
        <w:rPr>
          <w:rFonts w:ascii="Calibri" w:hAnsi="Calibri" w:cs="Arial"/>
          <w:szCs w:val="20"/>
          <w:lang w:val="nl-BE"/>
        </w:rPr>
        <w:t xml:space="preserve">De fabrikant maakt tijdens zijn productieproces enkel gebruik van groene stroom en beschikt ook over een op LCA gebaseerd </w:t>
      </w:r>
      <w:r w:rsidRPr="00833295">
        <w:rPr>
          <w:rFonts w:ascii="Calibri" w:hAnsi="Calibri" w:cs="Arial"/>
          <w:szCs w:val="20"/>
          <w:lang w:val="nl-NL"/>
        </w:rPr>
        <w:t xml:space="preserve">milieubeheersysteem dat ISO 14001 gecertifieerd is.  </w:t>
      </w:r>
      <w:r>
        <w:rPr>
          <w:rFonts w:ascii="Calibri" w:hAnsi="Calibri" w:cs="Arial"/>
          <w:szCs w:val="20"/>
          <w:lang w:val="nl-NL"/>
        </w:rPr>
        <w:t xml:space="preserve">Er is een separate onafhankelijk opgestelde EPD beschikbaar </w:t>
      </w:r>
      <w:r w:rsidR="00193114">
        <w:rPr>
          <w:rFonts w:ascii="Calibri" w:hAnsi="Calibri" w:cs="Arial"/>
          <w:szCs w:val="20"/>
          <w:lang w:val="nl-NL"/>
        </w:rPr>
        <w:t xml:space="preserve">waarin de </w:t>
      </w:r>
      <w:r w:rsidR="00BC117E">
        <w:rPr>
          <w:rFonts w:ascii="Calibri" w:hAnsi="Calibri" w:cs="Arial"/>
          <w:szCs w:val="20"/>
          <w:lang w:val="nl-NL"/>
        </w:rPr>
        <w:t xml:space="preserve">klimaatimpact </w:t>
      </w:r>
      <w:r w:rsidR="00193114">
        <w:rPr>
          <w:rFonts w:ascii="Calibri" w:hAnsi="Calibri" w:cs="Arial"/>
          <w:szCs w:val="20"/>
          <w:lang w:val="nl-NL"/>
        </w:rPr>
        <w:t xml:space="preserve">van de vloerbedekking gedocumenteerd wordt.    </w:t>
      </w:r>
    </w:p>
    <w:p w14:paraId="6DB1C2A6" w14:textId="77777777" w:rsidR="00151724" w:rsidRDefault="00151724" w:rsidP="00151724">
      <w:pPr>
        <w:pStyle w:val="TxBrp4"/>
        <w:spacing w:line="240" w:lineRule="auto"/>
        <w:rPr>
          <w:rFonts w:ascii="Calibri" w:hAnsi="Calibri" w:cs="Arial"/>
          <w:szCs w:val="20"/>
          <w:lang w:val="nl-NL"/>
        </w:rPr>
      </w:pPr>
    </w:p>
    <w:p w14:paraId="57854D2B" w14:textId="7B5D5552" w:rsidR="00151724" w:rsidRPr="00DD5F9C" w:rsidRDefault="00151724" w:rsidP="00151724">
      <w:pPr>
        <w:pStyle w:val="TxBrp4"/>
        <w:spacing w:line="276" w:lineRule="auto"/>
        <w:rPr>
          <w:rFonts w:ascii="Calibri" w:hAnsi="Calibri" w:cs="Calibri"/>
          <w:szCs w:val="20"/>
          <w:lang w:val="nl-NL"/>
        </w:rPr>
      </w:pPr>
      <w:r w:rsidRPr="00DD5F9C">
        <w:rPr>
          <w:rFonts w:ascii="Calibri" w:hAnsi="Calibri" w:cs="Calibri"/>
          <w:szCs w:val="20"/>
          <w:lang w:val="nl-NL"/>
        </w:rPr>
        <w:t xml:space="preserve">De fabriek die het </w:t>
      </w:r>
      <w:r w:rsidR="00A503CB">
        <w:rPr>
          <w:rFonts w:ascii="Calibri" w:hAnsi="Calibri" w:cs="Calibri"/>
          <w:szCs w:val="20"/>
          <w:lang w:val="nl-NL"/>
        </w:rPr>
        <w:t>linoleum</w:t>
      </w:r>
      <w:r w:rsidRPr="00DD5F9C">
        <w:rPr>
          <w:rFonts w:ascii="Calibri" w:hAnsi="Calibri" w:cs="Calibri"/>
          <w:szCs w:val="20"/>
          <w:lang w:val="nl-NL"/>
        </w:rPr>
        <w:t xml:space="preserve"> produceert is</w:t>
      </w:r>
      <w:r>
        <w:rPr>
          <w:rFonts w:ascii="Calibri" w:hAnsi="Calibri" w:cs="Calibri"/>
          <w:szCs w:val="20"/>
          <w:lang w:val="nl-NL"/>
        </w:rPr>
        <w:t xml:space="preserve"> </w:t>
      </w:r>
      <w:r w:rsidRPr="00DD5F9C">
        <w:rPr>
          <w:rFonts w:ascii="Calibri" w:hAnsi="Calibri" w:cs="Calibri"/>
          <w:szCs w:val="20"/>
          <w:lang w:val="nl-NL"/>
        </w:rPr>
        <w:t>ISO 9001, SA 8000 en OHSAS 18001 gecertificeerd.</w:t>
      </w:r>
    </w:p>
    <w:p w14:paraId="2FEE55FF" w14:textId="77777777" w:rsidR="007B5ABE" w:rsidRPr="00A04F4C" w:rsidRDefault="007B5ABE" w:rsidP="007B5ABE">
      <w:pPr>
        <w:rPr>
          <w:rFonts w:ascii="Calibri" w:hAnsi="Calibri" w:cs="Arial"/>
          <w:sz w:val="22"/>
          <w:szCs w:val="22"/>
          <w:lang w:val="nl-NL"/>
        </w:rPr>
      </w:pPr>
    </w:p>
    <w:p w14:paraId="6565D646" w14:textId="77777777" w:rsidR="00FA565D" w:rsidRDefault="00FA565D" w:rsidP="00AF3A74">
      <w:pPr>
        <w:pStyle w:val="TxBrp4"/>
        <w:spacing w:line="240" w:lineRule="auto"/>
        <w:rPr>
          <w:rFonts w:ascii="Calibri" w:hAnsi="Calibri" w:cs="Arial"/>
          <w:sz w:val="22"/>
          <w:szCs w:val="22"/>
          <w:u w:val="single"/>
          <w:lang w:val="nl-NL"/>
        </w:rPr>
      </w:pPr>
    </w:p>
    <w:p w14:paraId="5D12BDF7" w14:textId="77777777" w:rsidR="008D5F92" w:rsidRDefault="008D5F92" w:rsidP="00AF3A74">
      <w:pPr>
        <w:pStyle w:val="TxBrp4"/>
        <w:spacing w:line="240" w:lineRule="auto"/>
        <w:rPr>
          <w:rFonts w:ascii="Calibri" w:hAnsi="Calibri" w:cs="Arial"/>
          <w:sz w:val="22"/>
          <w:szCs w:val="22"/>
          <w:u w:val="single"/>
          <w:lang w:val="nl-NL"/>
        </w:rPr>
      </w:pPr>
    </w:p>
    <w:p w14:paraId="4F8F7DBC" w14:textId="77777777" w:rsidR="008D5F92" w:rsidRDefault="008D5F92" w:rsidP="00AF3A74">
      <w:pPr>
        <w:pStyle w:val="TxBrp4"/>
        <w:spacing w:line="240" w:lineRule="auto"/>
        <w:rPr>
          <w:rFonts w:ascii="Calibri" w:hAnsi="Calibri" w:cs="Arial"/>
          <w:sz w:val="22"/>
          <w:szCs w:val="22"/>
          <w:u w:val="single"/>
          <w:lang w:val="nl-NL"/>
        </w:rPr>
      </w:pPr>
    </w:p>
    <w:p w14:paraId="6454115A" w14:textId="77777777" w:rsidR="00AF3A74" w:rsidRPr="00151724" w:rsidRDefault="00AF3A74" w:rsidP="00AF3A74">
      <w:pPr>
        <w:pStyle w:val="TxBrp4"/>
        <w:spacing w:line="240" w:lineRule="auto"/>
        <w:rPr>
          <w:rFonts w:ascii="Calibri" w:hAnsi="Calibri" w:cs="Calibri"/>
          <w:b/>
          <w:bCs/>
          <w:sz w:val="22"/>
          <w:szCs w:val="22"/>
          <w:u w:val="single"/>
          <w:lang w:val="nl-NL"/>
        </w:rPr>
      </w:pPr>
      <w:r w:rsidRPr="00151724">
        <w:rPr>
          <w:rFonts w:ascii="Calibri" w:hAnsi="Calibri" w:cs="Calibri"/>
          <w:b/>
          <w:bCs/>
          <w:sz w:val="22"/>
          <w:szCs w:val="22"/>
          <w:u w:val="single"/>
          <w:lang w:val="nl-NL"/>
        </w:rPr>
        <w:lastRenderedPageBreak/>
        <w:t>Technische eigenschappen volgens EN-ISO 24011 en EN 14041</w:t>
      </w:r>
    </w:p>
    <w:p w14:paraId="082A8962" w14:textId="77777777" w:rsidR="00AF3A74" w:rsidRPr="00F130AB" w:rsidRDefault="00AF3A74" w:rsidP="00AF3A74">
      <w:pPr>
        <w:pStyle w:val="TxBrp4"/>
        <w:spacing w:line="240" w:lineRule="auto"/>
        <w:rPr>
          <w:rFonts w:ascii="Calibri" w:hAnsi="Calibri" w:cs="Calibri"/>
          <w:szCs w:val="20"/>
          <w:lang w:val="nl-NL"/>
        </w:rPr>
      </w:pPr>
    </w:p>
    <w:tbl>
      <w:tblPr>
        <w:tblW w:w="49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9"/>
        <w:gridCol w:w="2243"/>
        <w:gridCol w:w="4378"/>
      </w:tblGrid>
      <w:tr w:rsidR="00AF3A74" w:rsidRPr="00F130AB" w14:paraId="78976F53" w14:textId="77777777" w:rsidTr="00193114">
        <w:trPr>
          <w:trHeight w:val="283"/>
        </w:trPr>
        <w:tc>
          <w:tcPr>
            <w:tcW w:w="1608" w:type="pct"/>
            <w:tcBorders>
              <w:top w:val="single" w:sz="4" w:space="0" w:color="auto"/>
              <w:left w:val="single" w:sz="4" w:space="0" w:color="auto"/>
              <w:bottom w:val="single" w:sz="4" w:space="0" w:color="auto"/>
              <w:right w:val="single" w:sz="4" w:space="0" w:color="auto"/>
            </w:tcBorders>
            <w:hideMark/>
          </w:tcPr>
          <w:p w14:paraId="62E5265A" w14:textId="77777777" w:rsidR="00AF3A74" w:rsidRPr="00F130AB" w:rsidRDefault="00AF3A74" w:rsidP="00507C5D">
            <w:pPr>
              <w:pStyle w:val="TxBrp4"/>
              <w:spacing w:line="240" w:lineRule="auto"/>
              <w:rPr>
                <w:rFonts w:ascii="Calibri" w:hAnsi="Calibri" w:cs="Calibri"/>
                <w:szCs w:val="20"/>
                <w:lang w:val="nl-NL"/>
              </w:rPr>
            </w:pPr>
            <w:r w:rsidRPr="00F130AB">
              <w:rPr>
                <w:rFonts w:ascii="Calibri" w:hAnsi="Calibri" w:cs="Calibri"/>
                <w:szCs w:val="20"/>
                <w:lang w:val="nl-NL"/>
              </w:rPr>
              <w:t xml:space="preserve">Totale dikte </w:t>
            </w:r>
          </w:p>
        </w:tc>
        <w:tc>
          <w:tcPr>
            <w:tcW w:w="1149" w:type="pct"/>
            <w:tcBorders>
              <w:top w:val="single" w:sz="4" w:space="0" w:color="auto"/>
              <w:left w:val="single" w:sz="4" w:space="0" w:color="auto"/>
              <w:bottom w:val="single" w:sz="4" w:space="0" w:color="auto"/>
              <w:right w:val="single" w:sz="4" w:space="0" w:color="auto"/>
            </w:tcBorders>
          </w:tcPr>
          <w:p w14:paraId="0BFD3BEA" w14:textId="77777777" w:rsidR="00AF3A74" w:rsidRPr="00F130AB" w:rsidRDefault="00AF3A74" w:rsidP="00507C5D">
            <w:pPr>
              <w:pStyle w:val="TxBrp4"/>
              <w:spacing w:line="240" w:lineRule="auto"/>
              <w:rPr>
                <w:rFonts w:ascii="Calibri" w:hAnsi="Calibri" w:cs="Calibri"/>
                <w:szCs w:val="20"/>
                <w:lang w:val="nl-BE"/>
              </w:rPr>
            </w:pPr>
            <w:r w:rsidRPr="00F130AB">
              <w:rPr>
                <w:rFonts w:ascii="Calibri" w:hAnsi="Calibri" w:cs="Calibri"/>
                <w:szCs w:val="20"/>
                <w:lang w:val="nl-NL"/>
              </w:rPr>
              <w:t>EN-ISO 24346</w:t>
            </w:r>
          </w:p>
        </w:tc>
        <w:tc>
          <w:tcPr>
            <w:tcW w:w="2243" w:type="pct"/>
            <w:tcBorders>
              <w:top w:val="single" w:sz="4" w:space="0" w:color="auto"/>
              <w:left w:val="single" w:sz="4" w:space="0" w:color="auto"/>
              <w:bottom w:val="single" w:sz="4" w:space="0" w:color="auto"/>
              <w:right w:val="single" w:sz="4" w:space="0" w:color="auto"/>
            </w:tcBorders>
            <w:hideMark/>
          </w:tcPr>
          <w:p w14:paraId="0CF04518" w14:textId="77777777" w:rsidR="00AF3A74" w:rsidRPr="00F130AB" w:rsidRDefault="00AF3A74" w:rsidP="00507C5D">
            <w:pPr>
              <w:pStyle w:val="TxBrp4"/>
              <w:spacing w:line="240" w:lineRule="auto"/>
              <w:rPr>
                <w:rFonts w:ascii="Calibri" w:hAnsi="Calibri" w:cs="Calibri"/>
                <w:szCs w:val="20"/>
                <w:lang w:val="nl-BE"/>
              </w:rPr>
            </w:pPr>
            <w:r w:rsidRPr="00F130AB">
              <w:rPr>
                <w:rFonts w:ascii="Calibri" w:hAnsi="Calibri" w:cs="Calibri"/>
                <w:szCs w:val="20"/>
                <w:lang w:val="nl-BE"/>
              </w:rPr>
              <w:t>2,5 mm</w:t>
            </w:r>
          </w:p>
        </w:tc>
      </w:tr>
      <w:tr w:rsidR="00564A5C" w:rsidRPr="00F130AB" w14:paraId="2DB219D1" w14:textId="77777777" w:rsidTr="00193114">
        <w:trPr>
          <w:trHeight w:val="283"/>
        </w:trPr>
        <w:tc>
          <w:tcPr>
            <w:tcW w:w="1608" w:type="pct"/>
            <w:tcBorders>
              <w:top w:val="single" w:sz="4" w:space="0" w:color="auto"/>
              <w:left w:val="single" w:sz="4" w:space="0" w:color="auto"/>
              <w:bottom w:val="single" w:sz="4" w:space="0" w:color="auto"/>
              <w:right w:val="single" w:sz="4" w:space="0" w:color="auto"/>
            </w:tcBorders>
          </w:tcPr>
          <w:p w14:paraId="6496B98A" w14:textId="77777777" w:rsidR="00564A5C" w:rsidRPr="00F130AB" w:rsidRDefault="00564A5C" w:rsidP="00507C5D">
            <w:pPr>
              <w:pStyle w:val="TxBrp4"/>
              <w:spacing w:line="240" w:lineRule="auto"/>
              <w:rPr>
                <w:rFonts w:ascii="Calibri" w:hAnsi="Calibri" w:cs="Calibri"/>
                <w:szCs w:val="20"/>
                <w:lang w:val="nl-NL"/>
              </w:rPr>
            </w:pPr>
            <w:r w:rsidRPr="00F130AB">
              <w:rPr>
                <w:rFonts w:ascii="Calibri" w:hAnsi="Calibri" w:cs="Calibri"/>
                <w:szCs w:val="20"/>
                <w:lang w:val="nl-NL"/>
              </w:rPr>
              <w:t>Toplaag</w:t>
            </w:r>
          </w:p>
        </w:tc>
        <w:tc>
          <w:tcPr>
            <w:tcW w:w="1149" w:type="pct"/>
            <w:tcBorders>
              <w:top w:val="single" w:sz="4" w:space="0" w:color="auto"/>
              <w:left w:val="single" w:sz="4" w:space="0" w:color="auto"/>
              <w:bottom w:val="single" w:sz="4" w:space="0" w:color="auto"/>
              <w:right w:val="single" w:sz="4" w:space="0" w:color="auto"/>
            </w:tcBorders>
          </w:tcPr>
          <w:p w14:paraId="0558BCAD" w14:textId="77777777" w:rsidR="00564A5C" w:rsidRPr="00F130AB" w:rsidRDefault="00564A5C" w:rsidP="00507C5D">
            <w:pPr>
              <w:pStyle w:val="TxBrp4"/>
              <w:spacing w:line="240" w:lineRule="auto"/>
              <w:rPr>
                <w:rFonts w:ascii="Calibri" w:hAnsi="Calibri" w:cs="Calibri"/>
                <w:szCs w:val="20"/>
                <w:lang w:val="nl-NL"/>
              </w:rPr>
            </w:pPr>
          </w:p>
        </w:tc>
        <w:tc>
          <w:tcPr>
            <w:tcW w:w="2243" w:type="pct"/>
            <w:tcBorders>
              <w:top w:val="single" w:sz="4" w:space="0" w:color="auto"/>
              <w:left w:val="single" w:sz="4" w:space="0" w:color="auto"/>
              <w:bottom w:val="single" w:sz="4" w:space="0" w:color="auto"/>
              <w:right w:val="single" w:sz="4" w:space="0" w:color="auto"/>
            </w:tcBorders>
          </w:tcPr>
          <w:p w14:paraId="384AEEA6" w14:textId="77777777" w:rsidR="00564A5C" w:rsidRPr="00F130AB" w:rsidRDefault="00564A5C" w:rsidP="00507C5D">
            <w:pPr>
              <w:pStyle w:val="TxBrp4"/>
              <w:spacing w:line="240" w:lineRule="auto"/>
              <w:rPr>
                <w:rFonts w:ascii="Calibri" w:hAnsi="Calibri" w:cs="Calibri"/>
                <w:szCs w:val="20"/>
                <w:lang w:val="nl-BE"/>
              </w:rPr>
            </w:pPr>
            <w:r w:rsidRPr="00F130AB">
              <w:rPr>
                <w:rFonts w:ascii="Calibri" w:hAnsi="Calibri" w:cs="Calibri"/>
                <w:szCs w:val="20"/>
                <w:lang w:val="nl-BE"/>
              </w:rPr>
              <w:t>Topshield</w:t>
            </w:r>
            <w:r w:rsidR="00293102" w:rsidRPr="00F130AB">
              <w:rPr>
                <w:rFonts w:ascii="Calibri" w:hAnsi="Calibri" w:cs="Calibri"/>
                <w:szCs w:val="20"/>
                <w:lang w:val="nl-BE"/>
              </w:rPr>
              <w:t xml:space="preserve"> Pro</w:t>
            </w:r>
          </w:p>
        </w:tc>
      </w:tr>
      <w:tr w:rsidR="00193114" w:rsidRPr="00F130AB" w14:paraId="3FA20159" w14:textId="77777777" w:rsidTr="00193114">
        <w:trPr>
          <w:trHeight w:val="283"/>
        </w:trPr>
        <w:tc>
          <w:tcPr>
            <w:tcW w:w="1608" w:type="pct"/>
            <w:tcBorders>
              <w:top w:val="single" w:sz="4" w:space="0" w:color="auto"/>
              <w:left w:val="single" w:sz="4" w:space="0" w:color="auto"/>
              <w:bottom w:val="single" w:sz="4" w:space="0" w:color="auto"/>
              <w:right w:val="single" w:sz="4" w:space="0" w:color="auto"/>
            </w:tcBorders>
          </w:tcPr>
          <w:p w14:paraId="11F59AEF" w14:textId="235DD543" w:rsidR="00193114" w:rsidRPr="00F130AB" w:rsidRDefault="00193114" w:rsidP="00193114">
            <w:pPr>
              <w:pStyle w:val="TxBrp4"/>
              <w:spacing w:line="240" w:lineRule="auto"/>
              <w:rPr>
                <w:rFonts w:ascii="Calibri" w:hAnsi="Calibri" w:cs="Calibri"/>
                <w:szCs w:val="20"/>
                <w:lang w:val="nl-NL"/>
              </w:rPr>
            </w:pPr>
            <w:r w:rsidRPr="00F130AB">
              <w:rPr>
                <w:rFonts w:ascii="Calibri" w:hAnsi="Calibri" w:cs="Calibri"/>
                <w:szCs w:val="20"/>
                <w:lang w:val="nl-BE"/>
              </w:rPr>
              <w:t>Collectieomvang</w:t>
            </w:r>
          </w:p>
        </w:tc>
        <w:tc>
          <w:tcPr>
            <w:tcW w:w="1149" w:type="pct"/>
            <w:tcBorders>
              <w:top w:val="single" w:sz="4" w:space="0" w:color="auto"/>
              <w:left w:val="single" w:sz="4" w:space="0" w:color="auto"/>
              <w:bottom w:val="single" w:sz="4" w:space="0" w:color="auto"/>
              <w:right w:val="single" w:sz="4" w:space="0" w:color="auto"/>
            </w:tcBorders>
          </w:tcPr>
          <w:p w14:paraId="164576FA" w14:textId="77777777" w:rsidR="00193114" w:rsidRPr="00F130AB" w:rsidRDefault="00193114" w:rsidP="00193114">
            <w:pPr>
              <w:pStyle w:val="TxBrp4"/>
              <w:spacing w:line="240" w:lineRule="auto"/>
              <w:rPr>
                <w:rFonts w:ascii="Calibri" w:hAnsi="Calibri" w:cs="Calibri"/>
                <w:szCs w:val="20"/>
                <w:lang w:val="nl-NL"/>
              </w:rPr>
            </w:pPr>
          </w:p>
        </w:tc>
        <w:tc>
          <w:tcPr>
            <w:tcW w:w="2243" w:type="pct"/>
            <w:tcBorders>
              <w:top w:val="single" w:sz="4" w:space="0" w:color="auto"/>
              <w:left w:val="single" w:sz="4" w:space="0" w:color="auto"/>
              <w:bottom w:val="single" w:sz="4" w:space="0" w:color="auto"/>
              <w:right w:val="single" w:sz="4" w:space="0" w:color="auto"/>
            </w:tcBorders>
          </w:tcPr>
          <w:p w14:paraId="01F2187C" w14:textId="61CB2110" w:rsidR="00193114" w:rsidRPr="00F130AB" w:rsidRDefault="00193114" w:rsidP="00193114">
            <w:pPr>
              <w:pStyle w:val="TxBrp4"/>
              <w:spacing w:line="240" w:lineRule="auto"/>
              <w:rPr>
                <w:rFonts w:ascii="Calibri" w:hAnsi="Calibri" w:cs="Calibri"/>
                <w:szCs w:val="20"/>
                <w:lang w:val="nl-BE"/>
              </w:rPr>
            </w:pPr>
            <w:r>
              <w:rPr>
                <w:rFonts w:ascii="Calibri" w:hAnsi="Calibri" w:cs="Calibri"/>
                <w:szCs w:val="20"/>
              </w:rPr>
              <w:t>5</w:t>
            </w:r>
            <w:r w:rsidRPr="00F130AB">
              <w:rPr>
                <w:rFonts w:ascii="Calibri" w:hAnsi="Calibri" w:cs="Calibri"/>
                <w:szCs w:val="20"/>
              </w:rPr>
              <w:t xml:space="preserve"> kleuren</w:t>
            </w:r>
          </w:p>
        </w:tc>
      </w:tr>
      <w:tr w:rsidR="00193114" w:rsidRPr="00F130AB" w14:paraId="7811CBF1" w14:textId="77777777" w:rsidTr="00193114">
        <w:trPr>
          <w:trHeight w:val="283"/>
        </w:trPr>
        <w:tc>
          <w:tcPr>
            <w:tcW w:w="1608" w:type="pct"/>
            <w:tcBorders>
              <w:top w:val="single" w:sz="4" w:space="0" w:color="auto"/>
              <w:left w:val="single" w:sz="4" w:space="0" w:color="auto"/>
              <w:bottom w:val="single" w:sz="4" w:space="0" w:color="auto"/>
              <w:right w:val="single" w:sz="4" w:space="0" w:color="auto"/>
            </w:tcBorders>
            <w:hideMark/>
          </w:tcPr>
          <w:p w14:paraId="249533A8" w14:textId="77777777" w:rsidR="00193114" w:rsidRPr="00F130AB" w:rsidRDefault="00193114" w:rsidP="00193114">
            <w:pPr>
              <w:pStyle w:val="TxBrp4"/>
              <w:spacing w:line="240" w:lineRule="auto"/>
              <w:rPr>
                <w:rFonts w:ascii="Calibri" w:hAnsi="Calibri" w:cs="Calibri"/>
                <w:szCs w:val="20"/>
                <w:lang w:val="nl-NL"/>
              </w:rPr>
            </w:pPr>
            <w:r w:rsidRPr="00F130AB">
              <w:rPr>
                <w:rFonts w:ascii="Calibri" w:hAnsi="Calibri" w:cs="Calibri"/>
                <w:szCs w:val="20"/>
                <w:lang w:val="nl-BE"/>
              </w:rPr>
              <w:t>Huishoudelijk gebruik</w:t>
            </w:r>
            <w:r w:rsidRPr="00F130AB">
              <w:rPr>
                <w:rFonts w:ascii="Calibri" w:hAnsi="Calibri" w:cs="Calibri"/>
                <w:szCs w:val="20"/>
                <w:lang w:val="fr-FR"/>
              </w:rPr>
              <w:t xml:space="preserve"> </w:t>
            </w:r>
          </w:p>
        </w:tc>
        <w:tc>
          <w:tcPr>
            <w:tcW w:w="1149" w:type="pct"/>
            <w:tcBorders>
              <w:top w:val="single" w:sz="4" w:space="0" w:color="auto"/>
              <w:left w:val="single" w:sz="4" w:space="0" w:color="auto"/>
              <w:bottom w:val="single" w:sz="4" w:space="0" w:color="auto"/>
              <w:right w:val="single" w:sz="4" w:space="0" w:color="auto"/>
            </w:tcBorders>
          </w:tcPr>
          <w:p w14:paraId="0AEB6783" w14:textId="77777777" w:rsidR="00193114" w:rsidRPr="00F130AB" w:rsidRDefault="00193114" w:rsidP="00193114">
            <w:pPr>
              <w:pStyle w:val="TxBrp4"/>
              <w:spacing w:line="240" w:lineRule="auto"/>
              <w:rPr>
                <w:rFonts w:ascii="Calibri" w:hAnsi="Calibri" w:cs="Calibri"/>
                <w:szCs w:val="20"/>
              </w:rPr>
            </w:pPr>
            <w:r w:rsidRPr="00F130AB">
              <w:rPr>
                <w:rFonts w:ascii="Calibri" w:hAnsi="Calibri" w:cs="Calibri"/>
                <w:szCs w:val="20"/>
                <w:lang w:val="fr-FR"/>
              </w:rPr>
              <w:t>EN-ISO 10874</w:t>
            </w:r>
          </w:p>
        </w:tc>
        <w:tc>
          <w:tcPr>
            <w:tcW w:w="2243" w:type="pct"/>
            <w:tcBorders>
              <w:top w:val="single" w:sz="4" w:space="0" w:color="auto"/>
              <w:left w:val="single" w:sz="4" w:space="0" w:color="auto"/>
              <w:bottom w:val="single" w:sz="4" w:space="0" w:color="auto"/>
              <w:right w:val="single" w:sz="4" w:space="0" w:color="auto"/>
            </w:tcBorders>
            <w:hideMark/>
          </w:tcPr>
          <w:p w14:paraId="03EEB7E7" w14:textId="77777777" w:rsidR="00193114" w:rsidRPr="00F130AB" w:rsidRDefault="00193114" w:rsidP="00193114">
            <w:pPr>
              <w:pStyle w:val="TxBrp4"/>
              <w:spacing w:line="240" w:lineRule="auto"/>
              <w:rPr>
                <w:rFonts w:ascii="Calibri" w:hAnsi="Calibri" w:cs="Calibri"/>
                <w:szCs w:val="20"/>
                <w:lang w:val="nl-BE"/>
              </w:rPr>
            </w:pPr>
            <w:r w:rsidRPr="00F130AB">
              <w:rPr>
                <w:rFonts w:ascii="Calibri" w:hAnsi="Calibri" w:cs="Calibri"/>
                <w:szCs w:val="20"/>
              </w:rPr>
              <w:t>Klasse 23</w:t>
            </w:r>
          </w:p>
        </w:tc>
      </w:tr>
      <w:tr w:rsidR="00193114" w:rsidRPr="00F130AB" w14:paraId="5F73C3F0" w14:textId="77777777" w:rsidTr="00193114">
        <w:trPr>
          <w:trHeight w:val="283"/>
        </w:trPr>
        <w:tc>
          <w:tcPr>
            <w:tcW w:w="1608" w:type="pct"/>
            <w:tcBorders>
              <w:top w:val="single" w:sz="4" w:space="0" w:color="auto"/>
              <w:left w:val="single" w:sz="4" w:space="0" w:color="auto"/>
              <w:bottom w:val="single" w:sz="4" w:space="0" w:color="auto"/>
              <w:right w:val="single" w:sz="4" w:space="0" w:color="auto"/>
            </w:tcBorders>
            <w:hideMark/>
          </w:tcPr>
          <w:p w14:paraId="5DC9D123" w14:textId="77777777" w:rsidR="00193114" w:rsidRPr="00F130AB" w:rsidRDefault="00193114" w:rsidP="00193114">
            <w:pPr>
              <w:pStyle w:val="TxBrp4"/>
              <w:spacing w:line="240" w:lineRule="auto"/>
              <w:rPr>
                <w:rFonts w:ascii="Calibri" w:hAnsi="Calibri" w:cs="Calibri"/>
                <w:szCs w:val="20"/>
                <w:lang w:val="nl-BE"/>
              </w:rPr>
            </w:pPr>
            <w:r w:rsidRPr="00F130AB">
              <w:rPr>
                <w:rFonts w:ascii="Calibri" w:hAnsi="Calibri" w:cs="Calibri"/>
                <w:szCs w:val="20"/>
                <w:lang w:val="nl-BE"/>
              </w:rPr>
              <w:t>Commercieel gebruik</w:t>
            </w:r>
            <w:r w:rsidRPr="00F130AB">
              <w:rPr>
                <w:rFonts w:ascii="Calibri" w:hAnsi="Calibri" w:cs="Calibri"/>
                <w:szCs w:val="20"/>
                <w:lang w:val="fr-FR"/>
              </w:rPr>
              <w:t xml:space="preserve"> </w:t>
            </w:r>
          </w:p>
        </w:tc>
        <w:tc>
          <w:tcPr>
            <w:tcW w:w="1149" w:type="pct"/>
            <w:tcBorders>
              <w:top w:val="single" w:sz="4" w:space="0" w:color="auto"/>
              <w:left w:val="single" w:sz="4" w:space="0" w:color="auto"/>
              <w:bottom w:val="single" w:sz="4" w:space="0" w:color="auto"/>
              <w:right w:val="single" w:sz="4" w:space="0" w:color="auto"/>
            </w:tcBorders>
          </w:tcPr>
          <w:p w14:paraId="22691DD5" w14:textId="77777777" w:rsidR="00193114" w:rsidRPr="00F130AB" w:rsidRDefault="00193114" w:rsidP="00193114">
            <w:pPr>
              <w:pStyle w:val="TxBrp4"/>
              <w:spacing w:line="240" w:lineRule="auto"/>
              <w:rPr>
                <w:rFonts w:ascii="Calibri" w:hAnsi="Calibri" w:cs="Calibri"/>
                <w:szCs w:val="20"/>
              </w:rPr>
            </w:pPr>
            <w:r w:rsidRPr="00F130AB">
              <w:rPr>
                <w:rFonts w:ascii="Calibri" w:hAnsi="Calibri" w:cs="Calibri"/>
                <w:szCs w:val="20"/>
                <w:lang w:val="fr-FR"/>
              </w:rPr>
              <w:t>EN-ISO 10874</w:t>
            </w:r>
          </w:p>
        </w:tc>
        <w:tc>
          <w:tcPr>
            <w:tcW w:w="2243" w:type="pct"/>
            <w:tcBorders>
              <w:top w:val="single" w:sz="4" w:space="0" w:color="auto"/>
              <w:left w:val="single" w:sz="4" w:space="0" w:color="auto"/>
              <w:bottom w:val="single" w:sz="4" w:space="0" w:color="auto"/>
              <w:right w:val="single" w:sz="4" w:space="0" w:color="auto"/>
            </w:tcBorders>
            <w:hideMark/>
          </w:tcPr>
          <w:p w14:paraId="35AA405B" w14:textId="77777777" w:rsidR="00193114" w:rsidRPr="00F130AB" w:rsidRDefault="00193114" w:rsidP="00193114">
            <w:pPr>
              <w:pStyle w:val="TxBrp4"/>
              <w:spacing w:line="240" w:lineRule="auto"/>
              <w:rPr>
                <w:rFonts w:ascii="Calibri" w:hAnsi="Calibri" w:cs="Calibri"/>
                <w:szCs w:val="20"/>
              </w:rPr>
            </w:pPr>
            <w:r w:rsidRPr="00F130AB">
              <w:rPr>
                <w:rFonts w:ascii="Calibri" w:hAnsi="Calibri" w:cs="Calibri"/>
                <w:szCs w:val="20"/>
              </w:rPr>
              <w:t>Klasse 34</w:t>
            </w:r>
          </w:p>
        </w:tc>
      </w:tr>
      <w:tr w:rsidR="00193114" w:rsidRPr="00F130AB" w14:paraId="2DA40507" w14:textId="77777777" w:rsidTr="00193114">
        <w:trPr>
          <w:trHeight w:val="283"/>
        </w:trPr>
        <w:tc>
          <w:tcPr>
            <w:tcW w:w="1608" w:type="pct"/>
            <w:tcBorders>
              <w:top w:val="single" w:sz="4" w:space="0" w:color="auto"/>
              <w:left w:val="single" w:sz="4" w:space="0" w:color="auto"/>
              <w:bottom w:val="single" w:sz="4" w:space="0" w:color="auto"/>
              <w:right w:val="single" w:sz="4" w:space="0" w:color="auto"/>
            </w:tcBorders>
            <w:hideMark/>
          </w:tcPr>
          <w:p w14:paraId="7730C911" w14:textId="77777777" w:rsidR="00193114" w:rsidRPr="00F130AB" w:rsidRDefault="00193114" w:rsidP="00193114">
            <w:pPr>
              <w:pStyle w:val="TxBrp4"/>
              <w:spacing w:line="240" w:lineRule="auto"/>
              <w:rPr>
                <w:rFonts w:ascii="Calibri" w:hAnsi="Calibri" w:cs="Calibri"/>
                <w:szCs w:val="20"/>
                <w:lang w:val="nl-BE"/>
              </w:rPr>
            </w:pPr>
            <w:r w:rsidRPr="00F130AB">
              <w:rPr>
                <w:rFonts w:ascii="Calibri" w:hAnsi="Calibri" w:cs="Calibri"/>
                <w:szCs w:val="20"/>
                <w:lang w:val="nl-BE"/>
              </w:rPr>
              <w:t>Industrieel gebruik</w:t>
            </w:r>
            <w:r w:rsidRPr="00F130AB">
              <w:rPr>
                <w:rFonts w:ascii="Calibri" w:hAnsi="Calibri" w:cs="Calibri"/>
                <w:szCs w:val="20"/>
                <w:lang w:val="fr-FR"/>
              </w:rPr>
              <w:t xml:space="preserve"> </w:t>
            </w:r>
          </w:p>
        </w:tc>
        <w:tc>
          <w:tcPr>
            <w:tcW w:w="1149" w:type="pct"/>
            <w:tcBorders>
              <w:top w:val="single" w:sz="4" w:space="0" w:color="auto"/>
              <w:left w:val="single" w:sz="4" w:space="0" w:color="auto"/>
              <w:bottom w:val="single" w:sz="4" w:space="0" w:color="auto"/>
              <w:right w:val="single" w:sz="4" w:space="0" w:color="auto"/>
            </w:tcBorders>
          </w:tcPr>
          <w:p w14:paraId="259E8D2F" w14:textId="77777777" w:rsidR="00193114" w:rsidRPr="00F130AB" w:rsidRDefault="00193114" w:rsidP="00193114">
            <w:pPr>
              <w:pStyle w:val="TxBrp4"/>
              <w:spacing w:line="240" w:lineRule="auto"/>
              <w:rPr>
                <w:rFonts w:ascii="Calibri" w:hAnsi="Calibri" w:cs="Calibri"/>
                <w:szCs w:val="20"/>
              </w:rPr>
            </w:pPr>
            <w:r w:rsidRPr="00F130AB">
              <w:rPr>
                <w:rFonts w:ascii="Calibri" w:hAnsi="Calibri" w:cs="Calibri"/>
                <w:szCs w:val="20"/>
                <w:lang w:val="fr-FR"/>
              </w:rPr>
              <w:t>EN-ISO 10874</w:t>
            </w:r>
          </w:p>
        </w:tc>
        <w:tc>
          <w:tcPr>
            <w:tcW w:w="2243" w:type="pct"/>
            <w:tcBorders>
              <w:top w:val="single" w:sz="4" w:space="0" w:color="auto"/>
              <w:left w:val="single" w:sz="4" w:space="0" w:color="auto"/>
              <w:bottom w:val="single" w:sz="4" w:space="0" w:color="auto"/>
              <w:right w:val="single" w:sz="4" w:space="0" w:color="auto"/>
            </w:tcBorders>
            <w:hideMark/>
          </w:tcPr>
          <w:p w14:paraId="4E9B0F3A" w14:textId="77777777" w:rsidR="00193114" w:rsidRPr="00F130AB" w:rsidRDefault="00193114" w:rsidP="00193114">
            <w:pPr>
              <w:pStyle w:val="TxBrp4"/>
              <w:spacing w:line="240" w:lineRule="auto"/>
              <w:rPr>
                <w:rFonts w:ascii="Calibri" w:hAnsi="Calibri" w:cs="Calibri"/>
                <w:szCs w:val="20"/>
              </w:rPr>
            </w:pPr>
            <w:r w:rsidRPr="00F130AB">
              <w:rPr>
                <w:rFonts w:ascii="Calibri" w:hAnsi="Calibri" w:cs="Calibri"/>
                <w:szCs w:val="20"/>
              </w:rPr>
              <w:t>Klasse 43</w:t>
            </w:r>
          </w:p>
        </w:tc>
      </w:tr>
      <w:tr w:rsidR="00193114" w:rsidRPr="00F130AB" w14:paraId="07E452C2" w14:textId="77777777" w:rsidTr="00193114">
        <w:trPr>
          <w:trHeight w:val="283"/>
        </w:trPr>
        <w:tc>
          <w:tcPr>
            <w:tcW w:w="1608" w:type="pct"/>
            <w:tcBorders>
              <w:top w:val="single" w:sz="4" w:space="0" w:color="auto"/>
              <w:left w:val="single" w:sz="4" w:space="0" w:color="auto"/>
              <w:bottom w:val="single" w:sz="4" w:space="0" w:color="auto"/>
              <w:right w:val="single" w:sz="4" w:space="0" w:color="auto"/>
            </w:tcBorders>
            <w:hideMark/>
          </w:tcPr>
          <w:p w14:paraId="27F5F5D3" w14:textId="77777777" w:rsidR="00193114" w:rsidRPr="00F130AB" w:rsidRDefault="00193114" w:rsidP="00193114">
            <w:pPr>
              <w:pStyle w:val="TxBrp4"/>
              <w:spacing w:line="240" w:lineRule="auto"/>
              <w:rPr>
                <w:rFonts w:ascii="Calibri" w:hAnsi="Calibri" w:cs="Calibri"/>
                <w:szCs w:val="20"/>
                <w:lang w:val="nl-NL"/>
              </w:rPr>
            </w:pPr>
            <w:r w:rsidRPr="00F130AB">
              <w:rPr>
                <w:rFonts w:ascii="Calibri" w:hAnsi="Calibri" w:cs="Calibri"/>
                <w:szCs w:val="20"/>
                <w:lang w:val="nl-NL"/>
              </w:rPr>
              <w:t xml:space="preserve">Rolbreedte </w:t>
            </w:r>
          </w:p>
        </w:tc>
        <w:tc>
          <w:tcPr>
            <w:tcW w:w="1149" w:type="pct"/>
            <w:tcBorders>
              <w:top w:val="single" w:sz="4" w:space="0" w:color="auto"/>
              <w:left w:val="single" w:sz="4" w:space="0" w:color="auto"/>
              <w:bottom w:val="single" w:sz="4" w:space="0" w:color="auto"/>
              <w:right w:val="single" w:sz="4" w:space="0" w:color="auto"/>
            </w:tcBorders>
          </w:tcPr>
          <w:p w14:paraId="21E472AD" w14:textId="77777777" w:rsidR="00193114" w:rsidRPr="00F130AB" w:rsidRDefault="00193114" w:rsidP="00193114">
            <w:pPr>
              <w:pStyle w:val="TxBrp4"/>
              <w:spacing w:line="240" w:lineRule="auto"/>
              <w:rPr>
                <w:rFonts w:ascii="Calibri" w:hAnsi="Calibri" w:cs="Calibri"/>
                <w:szCs w:val="20"/>
              </w:rPr>
            </w:pPr>
            <w:r w:rsidRPr="00F130AB">
              <w:rPr>
                <w:rFonts w:ascii="Calibri" w:hAnsi="Calibri" w:cs="Calibri"/>
                <w:szCs w:val="20"/>
                <w:lang w:val="nl-NL"/>
              </w:rPr>
              <w:t>EN-ISO 24341</w:t>
            </w:r>
          </w:p>
        </w:tc>
        <w:tc>
          <w:tcPr>
            <w:tcW w:w="2243" w:type="pct"/>
            <w:tcBorders>
              <w:top w:val="single" w:sz="4" w:space="0" w:color="auto"/>
              <w:left w:val="single" w:sz="4" w:space="0" w:color="auto"/>
              <w:bottom w:val="single" w:sz="4" w:space="0" w:color="auto"/>
              <w:right w:val="single" w:sz="4" w:space="0" w:color="auto"/>
            </w:tcBorders>
            <w:hideMark/>
          </w:tcPr>
          <w:p w14:paraId="54101437" w14:textId="32508DDF" w:rsidR="00193114" w:rsidRPr="00F130AB" w:rsidRDefault="00193114" w:rsidP="00193114">
            <w:pPr>
              <w:pStyle w:val="TxBrp4"/>
              <w:spacing w:line="240" w:lineRule="auto"/>
              <w:rPr>
                <w:rFonts w:ascii="Calibri" w:hAnsi="Calibri" w:cs="Calibri"/>
                <w:szCs w:val="20"/>
                <w:lang w:val="nl-BE"/>
              </w:rPr>
            </w:pPr>
            <w:r w:rsidRPr="00F130AB">
              <w:rPr>
                <w:rFonts w:ascii="Calibri" w:hAnsi="Calibri" w:cs="Calibri"/>
                <w:szCs w:val="20"/>
              </w:rPr>
              <w:t>2</w:t>
            </w:r>
            <w:r>
              <w:rPr>
                <w:rFonts w:ascii="Calibri" w:hAnsi="Calibri" w:cs="Calibri"/>
                <w:szCs w:val="20"/>
              </w:rPr>
              <w:t>,0</w:t>
            </w:r>
            <w:r w:rsidRPr="00F130AB">
              <w:rPr>
                <w:rFonts w:ascii="Calibri" w:hAnsi="Calibri" w:cs="Calibri"/>
                <w:szCs w:val="20"/>
              </w:rPr>
              <w:t xml:space="preserve"> m</w:t>
            </w:r>
          </w:p>
        </w:tc>
      </w:tr>
      <w:tr w:rsidR="00193114" w:rsidRPr="00F130AB" w14:paraId="63EEF77E" w14:textId="77777777" w:rsidTr="00193114">
        <w:trPr>
          <w:trHeight w:val="283"/>
        </w:trPr>
        <w:tc>
          <w:tcPr>
            <w:tcW w:w="1608" w:type="pct"/>
            <w:tcBorders>
              <w:top w:val="single" w:sz="4" w:space="0" w:color="auto"/>
              <w:left w:val="single" w:sz="4" w:space="0" w:color="auto"/>
              <w:bottom w:val="single" w:sz="4" w:space="0" w:color="auto"/>
              <w:right w:val="single" w:sz="4" w:space="0" w:color="auto"/>
            </w:tcBorders>
            <w:hideMark/>
          </w:tcPr>
          <w:p w14:paraId="5D47889C" w14:textId="77777777" w:rsidR="00193114" w:rsidRPr="00F130AB" w:rsidRDefault="00193114" w:rsidP="00193114">
            <w:pPr>
              <w:pStyle w:val="TxBrp4"/>
              <w:spacing w:line="240" w:lineRule="auto"/>
              <w:rPr>
                <w:rFonts w:ascii="Calibri" w:hAnsi="Calibri" w:cs="Calibri"/>
                <w:szCs w:val="20"/>
                <w:lang w:val="nl-BE"/>
              </w:rPr>
            </w:pPr>
            <w:r w:rsidRPr="00F130AB">
              <w:rPr>
                <w:rFonts w:ascii="Calibri" w:hAnsi="Calibri" w:cs="Calibri"/>
                <w:szCs w:val="20"/>
                <w:lang w:val="nl-BE"/>
              </w:rPr>
              <w:t xml:space="preserve">Rollengte </w:t>
            </w:r>
          </w:p>
        </w:tc>
        <w:tc>
          <w:tcPr>
            <w:tcW w:w="1149" w:type="pct"/>
            <w:tcBorders>
              <w:top w:val="single" w:sz="4" w:space="0" w:color="auto"/>
              <w:left w:val="single" w:sz="4" w:space="0" w:color="auto"/>
              <w:bottom w:val="single" w:sz="4" w:space="0" w:color="auto"/>
              <w:right w:val="single" w:sz="4" w:space="0" w:color="auto"/>
            </w:tcBorders>
          </w:tcPr>
          <w:p w14:paraId="1C50A1FD" w14:textId="77777777" w:rsidR="00193114" w:rsidRPr="00F130AB" w:rsidRDefault="00193114" w:rsidP="00193114">
            <w:pPr>
              <w:pStyle w:val="TxBrp4"/>
              <w:spacing w:line="240" w:lineRule="auto"/>
              <w:rPr>
                <w:rFonts w:ascii="Calibri" w:hAnsi="Calibri" w:cs="Calibri"/>
                <w:szCs w:val="20"/>
              </w:rPr>
            </w:pPr>
            <w:r w:rsidRPr="00F130AB">
              <w:rPr>
                <w:rFonts w:ascii="Calibri" w:hAnsi="Calibri" w:cs="Calibri"/>
                <w:szCs w:val="20"/>
                <w:lang w:val="nl-NL"/>
              </w:rPr>
              <w:t>EN-ISO 24341</w:t>
            </w:r>
          </w:p>
        </w:tc>
        <w:tc>
          <w:tcPr>
            <w:tcW w:w="2243" w:type="pct"/>
            <w:tcBorders>
              <w:top w:val="single" w:sz="4" w:space="0" w:color="auto"/>
              <w:left w:val="single" w:sz="4" w:space="0" w:color="auto"/>
              <w:bottom w:val="single" w:sz="4" w:space="0" w:color="auto"/>
              <w:right w:val="single" w:sz="4" w:space="0" w:color="auto"/>
            </w:tcBorders>
            <w:hideMark/>
          </w:tcPr>
          <w:p w14:paraId="5C632E2A" w14:textId="77777777" w:rsidR="00193114" w:rsidRPr="00F130AB" w:rsidRDefault="00193114" w:rsidP="00193114">
            <w:pPr>
              <w:pStyle w:val="TxBrp4"/>
              <w:spacing w:line="240" w:lineRule="auto"/>
              <w:rPr>
                <w:rFonts w:ascii="Calibri" w:hAnsi="Calibri" w:cs="Calibri"/>
                <w:szCs w:val="20"/>
              </w:rPr>
            </w:pPr>
            <w:r w:rsidRPr="00F130AB">
              <w:rPr>
                <w:rFonts w:ascii="Calibri" w:hAnsi="Calibri" w:cs="Calibri"/>
                <w:szCs w:val="20"/>
              </w:rPr>
              <w:t>≤ 33 m</w:t>
            </w:r>
          </w:p>
        </w:tc>
      </w:tr>
      <w:tr w:rsidR="00193114" w:rsidRPr="00F130AB" w14:paraId="683B15F5" w14:textId="77777777" w:rsidTr="00193114">
        <w:trPr>
          <w:trHeight w:val="283"/>
        </w:trPr>
        <w:tc>
          <w:tcPr>
            <w:tcW w:w="1608" w:type="pct"/>
            <w:tcBorders>
              <w:top w:val="single" w:sz="4" w:space="0" w:color="auto"/>
              <w:left w:val="single" w:sz="4" w:space="0" w:color="auto"/>
              <w:bottom w:val="single" w:sz="4" w:space="0" w:color="auto"/>
              <w:right w:val="single" w:sz="4" w:space="0" w:color="auto"/>
            </w:tcBorders>
          </w:tcPr>
          <w:p w14:paraId="61998EBD" w14:textId="77777777" w:rsidR="00193114" w:rsidRPr="00F130AB" w:rsidRDefault="00193114" w:rsidP="00193114">
            <w:pPr>
              <w:pStyle w:val="TxBrp4"/>
              <w:spacing w:line="240" w:lineRule="auto"/>
              <w:rPr>
                <w:rFonts w:ascii="Calibri" w:hAnsi="Calibri" w:cs="Calibri"/>
                <w:szCs w:val="20"/>
                <w:lang w:val="nl-BE"/>
              </w:rPr>
            </w:pPr>
            <w:r w:rsidRPr="00F130AB">
              <w:rPr>
                <w:rFonts w:ascii="Calibri" w:hAnsi="Calibri" w:cs="Calibri"/>
                <w:szCs w:val="20"/>
                <w:lang w:val="nl-BE"/>
              </w:rPr>
              <w:t xml:space="preserve">Totaalgewicht </w:t>
            </w:r>
          </w:p>
        </w:tc>
        <w:tc>
          <w:tcPr>
            <w:tcW w:w="1149" w:type="pct"/>
            <w:tcBorders>
              <w:top w:val="single" w:sz="4" w:space="0" w:color="auto"/>
              <w:left w:val="single" w:sz="4" w:space="0" w:color="auto"/>
              <w:bottom w:val="single" w:sz="4" w:space="0" w:color="auto"/>
              <w:right w:val="single" w:sz="4" w:space="0" w:color="auto"/>
            </w:tcBorders>
          </w:tcPr>
          <w:p w14:paraId="5B05CD10" w14:textId="77777777" w:rsidR="00193114" w:rsidRPr="00F130AB" w:rsidRDefault="00193114" w:rsidP="00193114">
            <w:pPr>
              <w:pStyle w:val="TxBrp4"/>
              <w:spacing w:line="240" w:lineRule="auto"/>
              <w:rPr>
                <w:rFonts w:ascii="Calibri" w:hAnsi="Calibri" w:cs="Calibri"/>
                <w:szCs w:val="20"/>
                <w:lang w:val="nl-NL"/>
              </w:rPr>
            </w:pPr>
            <w:r w:rsidRPr="00F130AB">
              <w:rPr>
                <w:rFonts w:ascii="Calibri" w:hAnsi="Calibri" w:cs="Calibri"/>
                <w:szCs w:val="20"/>
                <w:lang w:val="nl-NL"/>
              </w:rPr>
              <w:t>EN-ISO 23997</w:t>
            </w:r>
          </w:p>
        </w:tc>
        <w:tc>
          <w:tcPr>
            <w:tcW w:w="2243" w:type="pct"/>
            <w:tcBorders>
              <w:top w:val="single" w:sz="4" w:space="0" w:color="auto"/>
              <w:left w:val="single" w:sz="4" w:space="0" w:color="auto"/>
              <w:bottom w:val="single" w:sz="4" w:space="0" w:color="auto"/>
              <w:right w:val="single" w:sz="4" w:space="0" w:color="auto"/>
            </w:tcBorders>
          </w:tcPr>
          <w:p w14:paraId="0898C7F1" w14:textId="77777777" w:rsidR="00193114" w:rsidRPr="00F130AB" w:rsidRDefault="00193114" w:rsidP="00193114">
            <w:pPr>
              <w:pStyle w:val="TxBrp4"/>
              <w:spacing w:line="240" w:lineRule="auto"/>
              <w:rPr>
                <w:rFonts w:ascii="Calibri" w:hAnsi="Calibri" w:cs="Calibri"/>
                <w:szCs w:val="20"/>
              </w:rPr>
            </w:pPr>
            <w:r w:rsidRPr="00F130AB">
              <w:rPr>
                <w:rFonts w:ascii="Calibri" w:hAnsi="Calibri" w:cs="Calibri"/>
                <w:szCs w:val="20"/>
              </w:rPr>
              <w:t>2900 gr/m²</w:t>
            </w:r>
          </w:p>
        </w:tc>
      </w:tr>
      <w:tr w:rsidR="00193114" w:rsidRPr="00F130AB" w14:paraId="2DCC87B6" w14:textId="77777777" w:rsidTr="00193114">
        <w:trPr>
          <w:trHeight w:val="283"/>
        </w:trPr>
        <w:tc>
          <w:tcPr>
            <w:tcW w:w="1608" w:type="pct"/>
            <w:tcBorders>
              <w:top w:val="single" w:sz="4" w:space="0" w:color="auto"/>
              <w:left w:val="single" w:sz="4" w:space="0" w:color="auto"/>
              <w:bottom w:val="single" w:sz="4" w:space="0" w:color="auto"/>
              <w:right w:val="single" w:sz="4" w:space="0" w:color="auto"/>
            </w:tcBorders>
          </w:tcPr>
          <w:p w14:paraId="50329888" w14:textId="45BEF806" w:rsidR="00193114" w:rsidRPr="00F130AB" w:rsidRDefault="00193114" w:rsidP="00193114">
            <w:pPr>
              <w:pStyle w:val="TxBrp4"/>
              <w:spacing w:line="240" w:lineRule="auto"/>
              <w:rPr>
                <w:rFonts w:ascii="Calibri" w:hAnsi="Calibri" w:cs="Calibri"/>
                <w:szCs w:val="20"/>
                <w:lang w:val="nl-BE"/>
              </w:rPr>
            </w:pPr>
            <w:r w:rsidRPr="00F130AB">
              <w:rPr>
                <w:rFonts w:ascii="Calibri" w:hAnsi="Calibri" w:cs="Calibri"/>
                <w:szCs w:val="20"/>
                <w:lang w:val="nl-NL"/>
              </w:rPr>
              <w:t xml:space="preserve">Slipweerstand </w:t>
            </w:r>
          </w:p>
        </w:tc>
        <w:tc>
          <w:tcPr>
            <w:tcW w:w="1149" w:type="pct"/>
            <w:tcBorders>
              <w:top w:val="single" w:sz="4" w:space="0" w:color="auto"/>
              <w:left w:val="single" w:sz="4" w:space="0" w:color="auto"/>
              <w:bottom w:val="single" w:sz="4" w:space="0" w:color="auto"/>
              <w:right w:val="single" w:sz="4" w:space="0" w:color="auto"/>
            </w:tcBorders>
          </w:tcPr>
          <w:p w14:paraId="40126B74" w14:textId="4A3DDC37" w:rsidR="00193114" w:rsidRPr="00F130AB" w:rsidRDefault="00193114" w:rsidP="00193114">
            <w:pPr>
              <w:pStyle w:val="TxBrp4"/>
              <w:spacing w:line="240" w:lineRule="auto"/>
              <w:rPr>
                <w:rFonts w:ascii="Calibri" w:hAnsi="Calibri" w:cs="Calibri"/>
                <w:szCs w:val="20"/>
                <w:lang w:val="nl-NL"/>
              </w:rPr>
            </w:pPr>
            <w:r w:rsidRPr="00F130AB">
              <w:rPr>
                <w:rFonts w:ascii="Calibri" w:hAnsi="Calibri" w:cs="Calibri"/>
                <w:szCs w:val="20"/>
                <w:lang w:val="nl-NL"/>
              </w:rPr>
              <w:t xml:space="preserve">DIN </w:t>
            </w:r>
            <w:r>
              <w:rPr>
                <w:rFonts w:ascii="Calibri" w:hAnsi="Calibri" w:cs="Calibri"/>
                <w:szCs w:val="20"/>
                <w:lang w:val="nl-NL"/>
              </w:rPr>
              <w:t>EN 16165 Annex B</w:t>
            </w:r>
          </w:p>
        </w:tc>
        <w:tc>
          <w:tcPr>
            <w:tcW w:w="2243" w:type="pct"/>
            <w:tcBorders>
              <w:top w:val="single" w:sz="4" w:space="0" w:color="auto"/>
              <w:left w:val="single" w:sz="4" w:space="0" w:color="auto"/>
              <w:bottom w:val="single" w:sz="4" w:space="0" w:color="auto"/>
              <w:right w:val="single" w:sz="4" w:space="0" w:color="auto"/>
            </w:tcBorders>
          </w:tcPr>
          <w:p w14:paraId="1DB11703" w14:textId="4236023F" w:rsidR="00193114" w:rsidRPr="00F130AB" w:rsidRDefault="00193114" w:rsidP="00193114">
            <w:pPr>
              <w:pStyle w:val="TxBrp4"/>
              <w:spacing w:line="240" w:lineRule="auto"/>
              <w:rPr>
                <w:rFonts w:ascii="Calibri" w:hAnsi="Calibri" w:cs="Calibri"/>
                <w:szCs w:val="20"/>
              </w:rPr>
            </w:pPr>
            <w:r w:rsidRPr="00F130AB">
              <w:rPr>
                <w:rFonts w:ascii="Calibri" w:hAnsi="Calibri" w:cs="Calibri"/>
                <w:szCs w:val="20"/>
                <w:lang w:val="nl-NL"/>
              </w:rPr>
              <w:t>R9</w:t>
            </w:r>
          </w:p>
        </w:tc>
      </w:tr>
      <w:tr w:rsidR="00193114" w:rsidRPr="00F130AB" w14:paraId="5A2E9A15" w14:textId="77777777" w:rsidTr="00193114">
        <w:trPr>
          <w:trHeight w:val="283"/>
        </w:trPr>
        <w:tc>
          <w:tcPr>
            <w:tcW w:w="1608" w:type="pct"/>
            <w:tcBorders>
              <w:top w:val="single" w:sz="4" w:space="0" w:color="auto"/>
              <w:left w:val="single" w:sz="4" w:space="0" w:color="auto"/>
              <w:bottom w:val="single" w:sz="4" w:space="0" w:color="auto"/>
              <w:right w:val="single" w:sz="4" w:space="0" w:color="auto"/>
            </w:tcBorders>
          </w:tcPr>
          <w:p w14:paraId="524D9D16" w14:textId="1F4C78E6" w:rsidR="00193114" w:rsidRPr="00F130AB" w:rsidRDefault="00E06AD3" w:rsidP="00193114">
            <w:pPr>
              <w:pStyle w:val="TxBrp4"/>
              <w:spacing w:line="240" w:lineRule="auto"/>
              <w:rPr>
                <w:rFonts w:ascii="Calibri" w:hAnsi="Calibri" w:cs="Calibri"/>
                <w:szCs w:val="20"/>
                <w:lang w:val="nl-NL"/>
              </w:rPr>
            </w:pPr>
            <w:r>
              <w:rPr>
                <w:rFonts w:ascii="Calibri" w:hAnsi="Calibri" w:cs="Calibri"/>
                <w:szCs w:val="20"/>
                <w:lang w:val="nl-NL"/>
              </w:rPr>
              <w:t>Gebruik van zwenkwielen</w:t>
            </w:r>
          </w:p>
        </w:tc>
        <w:tc>
          <w:tcPr>
            <w:tcW w:w="1149" w:type="pct"/>
            <w:tcBorders>
              <w:top w:val="single" w:sz="4" w:space="0" w:color="auto"/>
              <w:left w:val="single" w:sz="4" w:space="0" w:color="auto"/>
              <w:bottom w:val="single" w:sz="4" w:space="0" w:color="auto"/>
              <w:right w:val="single" w:sz="4" w:space="0" w:color="auto"/>
            </w:tcBorders>
          </w:tcPr>
          <w:p w14:paraId="06903248" w14:textId="1363C0C4" w:rsidR="00193114" w:rsidRPr="00F130AB" w:rsidRDefault="00E06AD3" w:rsidP="00193114">
            <w:pPr>
              <w:pStyle w:val="TxBrp4"/>
              <w:spacing w:line="240" w:lineRule="auto"/>
              <w:rPr>
                <w:rFonts w:ascii="Calibri" w:hAnsi="Calibri" w:cs="Calibri"/>
                <w:szCs w:val="20"/>
                <w:lang w:val="nl-NL"/>
              </w:rPr>
            </w:pPr>
            <w:r>
              <w:rPr>
                <w:rFonts w:ascii="Calibri" w:hAnsi="Calibri" w:cs="Calibri"/>
                <w:szCs w:val="20"/>
                <w:lang w:val="nl-NL"/>
              </w:rPr>
              <w:t>ISO 4918</w:t>
            </w:r>
          </w:p>
        </w:tc>
        <w:tc>
          <w:tcPr>
            <w:tcW w:w="2243" w:type="pct"/>
            <w:tcBorders>
              <w:top w:val="single" w:sz="4" w:space="0" w:color="auto"/>
              <w:left w:val="single" w:sz="4" w:space="0" w:color="auto"/>
              <w:bottom w:val="single" w:sz="4" w:space="0" w:color="auto"/>
              <w:right w:val="single" w:sz="4" w:space="0" w:color="auto"/>
            </w:tcBorders>
          </w:tcPr>
          <w:p w14:paraId="64E5AD1A" w14:textId="7D60CB21" w:rsidR="00193114" w:rsidRPr="00F130AB" w:rsidRDefault="00E06AD3" w:rsidP="00193114">
            <w:pPr>
              <w:pStyle w:val="TxBrp4"/>
              <w:spacing w:line="240" w:lineRule="auto"/>
              <w:rPr>
                <w:rFonts w:ascii="Calibri" w:hAnsi="Calibri" w:cs="Calibri"/>
                <w:szCs w:val="20"/>
                <w:lang w:val="nl-NL"/>
              </w:rPr>
            </w:pPr>
            <w:r>
              <w:rPr>
                <w:rFonts w:ascii="Calibri" w:hAnsi="Calibri" w:cs="Calibri"/>
                <w:szCs w:val="20"/>
                <w:lang w:val="nl-NL"/>
              </w:rPr>
              <w:t>Geschikt</w:t>
            </w:r>
          </w:p>
        </w:tc>
      </w:tr>
      <w:tr w:rsidR="00193114" w:rsidRPr="00F130AB" w14:paraId="00B9F22F" w14:textId="77777777" w:rsidTr="00193114">
        <w:trPr>
          <w:trHeight w:val="283"/>
        </w:trPr>
        <w:tc>
          <w:tcPr>
            <w:tcW w:w="1608" w:type="pct"/>
            <w:tcBorders>
              <w:top w:val="single" w:sz="4" w:space="0" w:color="auto"/>
              <w:left w:val="single" w:sz="4" w:space="0" w:color="auto"/>
              <w:bottom w:val="single" w:sz="4" w:space="0" w:color="auto"/>
              <w:right w:val="single" w:sz="4" w:space="0" w:color="auto"/>
            </w:tcBorders>
            <w:hideMark/>
          </w:tcPr>
          <w:p w14:paraId="3DC634B1" w14:textId="77777777" w:rsidR="00193114" w:rsidRPr="00F130AB" w:rsidRDefault="00193114" w:rsidP="00193114">
            <w:pPr>
              <w:pStyle w:val="TxBrp4"/>
              <w:spacing w:line="240" w:lineRule="auto"/>
              <w:rPr>
                <w:rFonts w:ascii="Calibri" w:hAnsi="Calibri" w:cs="Calibri"/>
                <w:szCs w:val="20"/>
                <w:lang w:val="nl-NL"/>
              </w:rPr>
            </w:pPr>
            <w:r w:rsidRPr="00F130AB">
              <w:rPr>
                <w:rFonts w:ascii="Calibri" w:hAnsi="Calibri" w:cs="Calibri"/>
                <w:szCs w:val="20"/>
                <w:lang w:val="nl-NL"/>
              </w:rPr>
              <w:t xml:space="preserve">Indrukbestendigheid </w:t>
            </w:r>
          </w:p>
          <w:p w14:paraId="77E03839" w14:textId="77777777" w:rsidR="00193114" w:rsidRPr="00F130AB" w:rsidRDefault="00193114" w:rsidP="00193114">
            <w:pPr>
              <w:pStyle w:val="TxBrp4"/>
              <w:spacing w:line="240" w:lineRule="auto"/>
              <w:rPr>
                <w:rFonts w:ascii="Calibri" w:hAnsi="Calibri" w:cs="Calibri"/>
                <w:szCs w:val="20"/>
                <w:lang w:val="fr-FR"/>
              </w:rPr>
            </w:pPr>
            <w:r w:rsidRPr="00F130AB">
              <w:rPr>
                <w:rFonts w:ascii="Calibri" w:hAnsi="Calibri" w:cs="Calibri"/>
                <w:szCs w:val="20"/>
                <w:lang w:val="nl-BE"/>
              </w:rPr>
              <w:t>typische</w:t>
            </w:r>
            <w:r w:rsidRPr="00F130AB">
              <w:rPr>
                <w:rFonts w:ascii="Calibri" w:hAnsi="Calibri" w:cs="Calibri"/>
                <w:szCs w:val="20"/>
                <w:vertAlign w:val="subscript"/>
                <w:lang w:val="nl-BE"/>
              </w:rPr>
              <w:t xml:space="preserve"> </w:t>
            </w:r>
            <w:r w:rsidRPr="00F130AB">
              <w:rPr>
                <w:rFonts w:ascii="Calibri" w:hAnsi="Calibri" w:cs="Calibri"/>
                <w:szCs w:val="20"/>
                <w:lang w:val="nl-BE"/>
              </w:rPr>
              <w:t>waarde</w:t>
            </w:r>
          </w:p>
        </w:tc>
        <w:tc>
          <w:tcPr>
            <w:tcW w:w="1149" w:type="pct"/>
            <w:tcBorders>
              <w:top w:val="single" w:sz="4" w:space="0" w:color="auto"/>
              <w:left w:val="single" w:sz="4" w:space="0" w:color="auto"/>
              <w:bottom w:val="single" w:sz="4" w:space="0" w:color="auto"/>
              <w:right w:val="single" w:sz="4" w:space="0" w:color="auto"/>
            </w:tcBorders>
          </w:tcPr>
          <w:p w14:paraId="6FD9DF4F" w14:textId="77777777" w:rsidR="00193114" w:rsidRPr="00F130AB" w:rsidRDefault="00193114" w:rsidP="00193114">
            <w:pPr>
              <w:pStyle w:val="TxBrp4"/>
              <w:spacing w:line="240" w:lineRule="auto"/>
              <w:rPr>
                <w:rFonts w:ascii="Calibri" w:hAnsi="Calibri" w:cs="Calibri"/>
                <w:szCs w:val="20"/>
                <w:lang w:val="nl-BE"/>
              </w:rPr>
            </w:pPr>
            <w:r w:rsidRPr="00F130AB">
              <w:rPr>
                <w:rFonts w:ascii="Calibri" w:hAnsi="Calibri" w:cs="Calibri"/>
                <w:szCs w:val="20"/>
                <w:lang w:val="nl-NL"/>
              </w:rPr>
              <w:t>EN-ISO 24343-1</w:t>
            </w:r>
          </w:p>
        </w:tc>
        <w:tc>
          <w:tcPr>
            <w:tcW w:w="2243" w:type="pct"/>
            <w:tcBorders>
              <w:top w:val="single" w:sz="4" w:space="0" w:color="auto"/>
              <w:left w:val="single" w:sz="4" w:space="0" w:color="auto"/>
              <w:bottom w:val="single" w:sz="4" w:space="0" w:color="auto"/>
              <w:right w:val="single" w:sz="4" w:space="0" w:color="auto"/>
            </w:tcBorders>
            <w:hideMark/>
          </w:tcPr>
          <w:p w14:paraId="1458DC9A" w14:textId="77777777" w:rsidR="00193114" w:rsidRPr="00F130AB" w:rsidRDefault="00193114" w:rsidP="00193114">
            <w:pPr>
              <w:pStyle w:val="TxBrp4"/>
              <w:spacing w:line="240" w:lineRule="auto"/>
              <w:rPr>
                <w:rFonts w:ascii="Calibri" w:hAnsi="Calibri" w:cs="Calibri"/>
                <w:szCs w:val="20"/>
                <w:lang w:val="nl-BE"/>
              </w:rPr>
            </w:pPr>
            <w:r w:rsidRPr="00F130AB">
              <w:rPr>
                <w:rFonts w:ascii="Calibri" w:hAnsi="Calibri" w:cs="Calibri"/>
                <w:szCs w:val="20"/>
                <w:lang w:val="nl-BE"/>
              </w:rPr>
              <w:t>≤ 0,15 mm</w:t>
            </w:r>
          </w:p>
          <w:p w14:paraId="3013C003" w14:textId="120FF22D" w:rsidR="00193114" w:rsidRPr="00F130AB" w:rsidRDefault="00193114" w:rsidP="00193114">
            <w:pPr>
              <w:pStyle w:val="TxBrp4"/>
              <w:spacing w:line="240" w:lineRule="auto"/>
              <w:rPr>
                <w:rFonts w:ascii="Calibri" w:hAnsi="Calibri" w:cs="Calibri"/>
                <w:szCs w:val="20"/>
                <w:lang w:val="nl-BE"/>
              </w:rPr>
            </w:pPr>
            <w:r w:rsidRPr="00F130AB">
              <w:rPr>
                <w:rFonts w:ascii="Calibri" w:hAnsi="Calibri" w:cs="Calibri"/>
                <w:szCs w:val="20"/>
              </w:rPr>
              <w:t>~</w:t>
            </w:r>
            <w:r w:rsidRPr="00F130AB">
              <w:rPr>
                <w:rFonts w:ascii="Calibri" w:hAnsi="Calibri" w:cs="Calibri"/>
                <w:szCs w:val="20"/>
                <w:lang w:val="nl-BE"/>
              </w:rPr>
              <w:t xml:space="preserve"> 0,08 mm</w:t>
            </w:r>
            <w:r>
              <w:rPr>
                <w:rFonts w:ascii="Calibri" w:hAnsi="Calibri" w:cs="Calibri"/>
                <w:szCs w:val="20"/>
                <w:lang w:val="nl-BE"/>
              </w:rPr>
              <w:t xml:space="preserve"> (gemiddelde waarde)</w:t>
            </w:r>
          </w:p>
        </w:tc>
      </w:tr>
      <w:tr w:rsidR="00193114" w:rsidRPr="00F130AB" w14:paraId="42AB7FDF" w14:textId="77777777" w:rsidTr="00193114">
        <w:trPr>
          <w:trHeight w:val="283"/>
        </w:trPr>
        <w:tc>
          <w:tcPr>
            <w:tcW w:w="1608" w:type="pct"/>
            <w:tcBorders>
              <w:top w:val="single" w:sz="4" w:space="0" w:color="auto"/>
              <w:left w:val="single" w:sz="4" w:space="0" w:color="auto"/>
              <w:bottom w:val="single" w:sz="4" w:space="0" w:color="auto"/>
              <w:right w:val="single" w:sz="4" w:space="0" w:color="auto"/>
            </w:tcBorders>
            <w:hideMark/>
          </w:tcPr>
          <w:p w14:paraId="429D1AE7" w14:textId="77777777" w:rsidR="00193114" w:rsidRPr="00F130AB" w:rsidRDefault="00193114" w:rsidP="00193114">
            <w:pPr>
              <w:pStyle w:val="TxBrp4"/>
              <w:spacing w:line="240" w:lineRule="auto"/>
              <w:rPr>
                <w:rFonts w:ascii="Calibri" w:hAnsi="Calibri" w:cs="Calibri"/>
                <w:szCs w:val="20"/>
                <w:lang w:val="nl-NL"/>
              </w:rPr>
            </w:pPr>
            <w:r w:rsidRPr="00F130AB">
              <w:rPr>
                <w:rFonts w:ascii="Calibri" w:hAnsi="Calibri" w:cs="Calibri"/>
                <w:szCs w:val="20"/>
                <w:lang w:val="nl-NL"/>
              </w:rPr>
              <w:t xml:space="preserve">Kleurechtheid </w:t>
            </w:r>
          </w:p>
        </w:tc>
        <w:tc>
          <w:tcPr>
            <w:tcW w:w="1149" w:type="pct"/>
            <w:tcBorders>
              <w:top w:val="single" w:sz="4" w:space="0" w:color="auto"/>
              <w:left w:val="single" w:sz="4" w:space="0" w:color="auto"/>
              <w:bottom w:val="single" w:sz="4" w:space="0" w:color="auto"/>
              <w:right w:val="single" w:sz="4" w:space="0" w:color="auto"/>
            </w:tcBorders>
          </w:tcPr>
          <w:p w14:paraId="201DF393" w14:textId="481AB082" w:rsidR="00193114" w:rsidRPr="00F130AB" w:rsidRDefault="00193114" w:rsidP="00193114">
            <w:pPr>
              <w:pStyle w:val="TxBrp4"/>
              <w:spacing w:line="240" w:lineRule="auto"/>
              <w:rPr>
                <w:rFonts w:ascii="Calibri" w:hAnsi="Calibri" w:cs="Calibri"/>
                <w:szCs w:val="20"/>
                <w:lang w:val="nl-NL"/>
              </w:rPr>
            </w:pPr>
            <w:r w:rsidRPr="00F130AB">
              <w:rPr>
                <w:rFonts w:ascii="Calibri" w:hAnsi="Calibri" w:cs="Calibri"/>
                <w:szCs w:val="20"/>
                <w:lang w:val="nl-NL"/>
              </w:rPr>
              <w:t xml:space="preserve">ISO 105-B02 </w:t>
            </w:r>
            <w:r>
              <w:rPr>
                <w:rFonts w:ascii="Calibri" w:hAnsi="Calibri" w:cs="Calibri"/>
                <w:szCs w:val="20"/>
                <w:lang w:val="nl-NL"/>
              </w:rPr>
              <w:t>methode 3</w:t>
            </w:r>
          </w:p>
        </w:tc>
        <w:tc>
          <w:tcPr>
            <w:tcW w:w="2243" w:type="pct"/>
            <w:tcBorders>
              <w:top w:val="single" w:sz="4" w:space="0" w:color="auto"/>
              <w:left w:val="single" w:sz="4" w:space="0" w:color="auto"/>
              <w:bottom w:val="single" w:sz="4" w:space="0" w:color="auto"/>
              <w:right w:val="single" w:sz="4" w:space="0" w:color="auto"/>
            </w:tcBorders>
            <w:hideMark/>
          </w:tcPr>
          <w:p w14:paraId="38161835" w14:textId="7EE7931E" w:rsidR="00193114" w:rsidRPr="00F130AB" w:rsidRDefault="00193114" w:rsidP="00193114">
            <w:pPr>
              <w:pStyle w:val="TxBrp4"/>
              <w:spacing w:line="240" w:lineRule="auto"/>
              <w:rPr>
                <w:rFonts w:ascii="Calibri" w:hAnsi="Calibri" w:cs="Calibri"/>
                <w:szCs w:val="20"/>
                <w:lang w:val="nl-BE"/>
              </w:rPr>
            </w:pPr>
            <w:r>
              <w:rPr>
                <w:rFonts w:ascii="Calibri" w:hAnsi="Calibri" w:cs="Calibri"/>
                <w:szCs w:val="20"/>
                <w:lang w:val="nl-NL"/>
              </w:rPr>
              <w:t>≥ 6 (origin colour ≥ 4)</w:t>
            </w:r>
          </w:p>
        </w:tc>
      </w:tr>
      <w:tr w:rsidR="003A5D62" w:rsidRPr="00F130AB" w14:paraId="01D2F142" w14:textId="77777777" w:rsidTr="00193114">
        <w:trPr>
          <w:trHeight w:val="283"/>
        </w:trPr>
        <w:tc>
          <w:tcPr>
            <w:tcW w:w="1608" w:type="pct"/>
            <w:tcBorders>
              <w:top w:val="single" w:sz="4" w:space="0" w:color="auto"/>
              <w:left w:val="single" w:sz="4" w:space="0" w:color="auto"/>
              <w:bottom w:val="single" w:sz="4" w:space="0" w:color="auto"/>
              <w:right w:val="single" w:sz="4" w:space="0" w:color="auto"/>
            </w:tcBorders>
          </w:tcPr>
          <w:p w14:paraId="21A4A029" w14:textId="591AB959" w:rsidR="003A5D62" w:rsidRPr="00F130AB" w:rsidRDefault="003A5D62" w:rsidP="00193114">
            <w:pPr>
              <w:pStyle w:val="TxBrp4"/>
              <w:spacing w:line="240" w:lineRule="auto"/>
              <w:rPr>
                <w:rFonts w:ascii="Calibri" w:hAnsi="Calibri" w:cs="Calibri"/>
                <w:szCs w:val="20"/>
                <w:lang w:val="nl-NL"/>
              </w:rPr>
            </w:pPr>
            <w:r>
              <w:rPr>
                <w:rFonts w:ascii="Calibri" w:hAnsi="Calibri" w:cs="Calibri"/>
                <w:szCs w:val="20"/>
                <w:lang w:val="nl-NL"/>
              </w:rPr>
              <w:t>Emissies TVOC na 28 dagen</w:t>
            </w:r>
          </w:p>
        </w:tc>
        <w:tc>
          <w:tcPr>
            <w:tcW w:w="1149" w:type="pct"/>
            <w:tcBorders>
              <w:top w:val="single" w:sz="4" w:space="0" w:color="auto"/>
              <w:left w:val="single" w:sz="4" w:space="0" w:color="auto"/>
              <w:bottom w:val="single" w:sz="4" w:space="0" w:color="auto"/>
              <w:right w:val="single" w:sz="4" w:space="0" w:color="auto"/>
            </w:tcBorders>
          </w:tcPr>
          <w:p w14:paraId="43A106E8" w14:textId="6954FB99" w:rsidR="003A5D62" w:rsidRPr="00F130AB" w:rsidRDefault="003A5D62" w:rsidP="00193114">
            <w:pPr>
              <w:pStyle w:val="TxBrp4"/>
              <w:spacing w:line="240" w:lineRule="auto"/>
              <w:rPr>
                <w:rFonts w:ascii="Calibri" w:hAnsi="Calibri" w:cs="Calibri"/>
                <w:szCs w:val="20"/>
                <w:lang w:val="nl-NL"/>
              </w:rPr>
            </w:pPr>
            <w:r>
              <w:rPr>
                <w:rFonts w:ascii="Calibri" w:hAnsi="Calibri" w:cs="Calibri"/>
                <w:szCs w:val="20"/>
                <w:lang w:val="nl-NL"/>
              </w:rPr>
              <w:t>EN 16516</w:t>
            </w:r>
          </w:p>
        </w:tc>
        <w:tc>
          <w:tcPr>
            <w:tcW w:w="2243" w:type="pct"/>
            <w:tcBorders>
              <w:top w:val="single" w:sz="4" w:space="0" w:color="auto"/>
              <w:left w:val="single" w:sz="4" w:space="0" w:color="auto"/>
              <w:bottom w:val="single" w:sz="4" w:space="0" w:color="auto"/>
              <w:right w:val="single" w:sz="4" w:space="0" w:color="auto"/>
            </w:tcBorders>
          </w:tcPr>
          <w:p w14:paraId="1392CD19" w14:textId="0DF2078C" w:rsidR="003A5D62" w:rsidRPr="003A5D62" w:rsidRDefault="003A5D62" w:rsidP="00193114">
            <w:pPr>
              <w:pStyle w:val="TxBrp4"/>
              <w:spacing w:line="240" w:lineRule="auto"/>
              <w:rPr>
                <w:rFonts w:ascii="Calibri" w:hAnsi="Calibri" w:cs="Calibri"/>
                <w:szCs w:val="20"/>
                <w:lang w:val="en-GB"/>
              </w:rPr>
            </w:pPr>
            <w:r w:rsidRPr="003A5D62">
              <w:rPr>
                <w:rFonts w:ascii="Calibri" w:hAnsi="Calibri" w:cs="Calibri"/>
                <w:szCs w:val="20"/>
                <w:lang w:val="en-GB"/>
              </w:rPr>
              <w:t xml:space="preserve">≤ 0.01 mg/m³ </w:t>
            </w:r>
            <w:r>
              <w:rPr>
                <w:rFonts w:ascii="Calibri" w:hAnsi="Calibri" w:cs="Calibri"/>
                <w:szCs w:val="20"/>
                <w:lang w:val="en-GB"/>
              </w:rPr>
              <w:t xml:space="preserve">- </w:t>
            </w:r>
            <w:r w:rsidRPr="003A5D62">
              <w:rPr>
                <w:rFonts w:ascii="Calibri" w:hAnsi="Calibri" w:cs="Calibri"/>
                <w:szCs w:val="20"/>
                <w:lang w:val="en-GB"/>
              </w:rPr>
              <w:t>Indoor Air C</w:t>
            </w:r>
            <w:r>
              <w:rPr>
                <w:rFonts w:ascii="Calibri" w:hAnsi="Calibri" w:cs="Calibri"/>
                <w:szCs w:val="20"/>
                <w:lang w:val="en-GB"/>
              </w:rPr>
              <w:t>omfort Gold</w:t>
            </w:r>
          </w:p>
        </w:tc>
      </w:tr>
      <w:tr w:rsidR="003A5D62" w:rsidRPr="003A5D62" w14:paraId="2762D4B5" w14:textId="77777777" w:rsidTr="00193114">
        <w:trPr>
          <w:trHeight w:val="283"/>
        </w:trPr>
        <w:tc>
          <w:tcPr>
            <w:tcW w:w="1608" w:type="pct"/>
            <w:tcBorders>
              <w:top w:val="single" w:sz="4" w:space="0" w:color="auto"/>
              <w:left w:val="single" w:sz="4" w:space="0" w:color="auto"/>
              <w:bottom w:val="single" w:sz="4" w:space="0" w:color="auto"/>
              <w:right w:val="single" w:sz="4" w:space="0" w:color="auto"/>
            </w:tcBorders>
          </w:tcPr>
          <w:p w14:paraId="0C560636" w14:textId="77777777" w:rsidR="003A5D62" w:rsidRPr="00F130AB" w:rsidRDefault="003A5D62" w:rsidP="003A5D62">
            <w:pPr>
              <w:pStyle w:val="TxBrp4"/>
              <w:spacing w:line="240" w:lineRule="auto"/>
              <w:rPr>
                <w:rFonts w:ascii="Calibri" w:hAnsi="Calibri" w:cs="Calibri"/>
                <w:szCs w:val="20"/>
                <w:lang w:val="nl-NL"/>
              </w:rPr>
            </w:pPr>
            <w:r w:rsidRPr="00F130AB">
              <w:rPr>
                <w:rFonts w:ascii="Calibri" w:hAnsi="Calibri" w:cs="Calibri"/>
                <w:szCs w:val="20"/>
                <w:lang w:val="nl-NL"/>
              </w:rPr>
              <w:t>Bacteriostatische eigenschappen</w:t>
            </w:r>
          </w:p>
          <w:p w14:paraId="5A27DD4A" w14:textId="5B38F964" w:rsidR="003A5D62" w:rsidRDefault="003A5D62" w:rsidP="003A5D62">
            <w:pPr>
              <w:pStyle w:val="TxBrp4"/>
              <w:spacing w:line="240" w:lineRule="auto"/>
              <w:rPr>
                <w:rFonts w:ascii="Calibri" w:hAnsi="Calibri" w:cs="Calibri"/>
                <w:szCs w:val="20"/>
                <w:lang w:val="nl-NL"/>
              </w:rPr>
            </w:pPr>
            <w:r w:rsidRPr="00F130AB">
              <w:rPr>
                <w:rFonts w:ascii="Calibri" w:hAnsi="Calibri" w:cs="Calibri"/>
                <w:szCs w:val="20"/>
                <w:lang w:val="nl-NL"/>
              </w:rPr>
              <w:t>Met of zonder gelaste naad</w:t>
            </w:r>
          </w:p>
        </w:tc>
        <w:tc>
          <w:tcPr>
            <w:tcW w:w="1149" w:type="pct"/>
            <w:tcBorders>
              <w:top w:val="single" w:sz="4" w:space="0" w:color="auto"/>
              <w:left w:val="single" w:sz="4" w:space="0" w:color="auto"/>
              <w:bottom w:val="single" w:sz="4" w:space="0" w:color="auto"/>
              <w:right w:val="single" w:sz="4" w:space="0" w:color="auto"/>
            </w:tcBorders>
          </w:tcPr>
          <w:p w14:paraId="46613AB2" w14:textId="77777777" w:rsidR="003A5D62" w:rsidRDefault="003A5D62" w:rsidP="003A5D62">
            <w:pPr>
              <w:pStyle w:val="TxBrp4"/>
              <w:spacing w:line="240" w:lineRule="auto"/>
              <w:rPr>
                <w:rFonts w:ascii="Calibri" w:hAnsi="Calibri" w:cs="Calibri"/>
                <w:szCs w:val="20"/>
                <w:lang w:val="nl-NL"/>
              </w:rPr>
            </w:pPr>
          </w:p>
        </w:tc>
        <w:tc>
          <w:tcPr>
            <w:tcW w:w="2243" w:type="pct"/>
            <w:tcBorders>
              <w:top w:val="single" w:sz="4" w:space="0" w:color="auto"/>
              <w:left w:val="single" w:sz="4" w:space="0" w:color="auto"/>
              <w:bottom w:val="single" w:sz="4" w:space="0" w:color="auto"/>
              <w:right w:val="single" w:sz="4" w:space="0" w:color="auto"/>
            </w:tcBorders>
          </w:tcPr>
          <w:p w14:paraId="1B159E33" w14:textId="33C45EE0" w:rsidR="003A5D62" w:rsidRPr="003A5D62" w:rsidRDefault="003A5D62" w:rsidP="003A5D62">
            <w:pPr>
              <w:pStyle w:val="TxBrp4"/>
              <w:spacing w:line="240" w:lineRule="auto"/>
              <w:rPr>
                <w:rFonts w:ascii="Calibri" w:hAnsi="Calibri" w:cs="Calibri"/>
                <w:szCs w:val="20"/>
                <w:lang w:val="nl-BE"/>
              </w:rPr>
            </w:pPr>
            <w:r w:rsidRPr="00F130AB">
              <w:rPr>
                <w:rFonts w:ascii="Calibri" w:hAnsi="Calibri" w:cs="Calibri"/>
                <w:szCs w:val="20"/>
                <w:lang w:val="nl-NL"/>
              </w:rPr>
              <w:t>Bacteriostatische eigenschappen zelfs tegen de MRSA-bacterie. Dit wordt bevestigd door onafhankelijke laboratoria.</w:t>
            </w:r>
          </w:p>
        </w:tc>
      </w:tr>
      <w:tr w:rsidR="003A5D62" w:rsidRPr="003A5D62" w14:paraId="1A1B8510" w14:textId="77777777" w:rsidTr="00193114">
        <w:trPr>
          <w:trHeight w:val="283"/>
        </w:trPr>
        <w:tc>
          <w:tcPr>
            <w:tcW w:w="1608" w:type="pct"/>
            <w:tcBorders>
              <w:top w:val="single" w:sz="4" w:space="0" w:color="auto"/>
              <w:left w:val="single" w:sz="4" w:space="0" w:color="auto"/>
              <w:bottom w:val="single" w:sz="4" w:space="0" w:color="auto"/>
              <w:right w:val="single" w:sz="4" w:space="0" w:color="auto"/>
            </w:tcBorders>
          </w:tcPr>
          <w:p w14:paraId="7DE760F1" w14:textId="3BA80776" w:rsidR="003A5D62" w:rsidRPr="00F130AB" w:rsidRDefault="003A5D62" w:rsidP="003A5D62">
            <w:pPr>
              <w:pStyle w:val="TxBrp4"/>
              <w:spacing w:line="240" w:lineRule="auto"/>
              <w:rPr>
                <w:rFonts w:ascii="Calibri" w:hAnsi="Calibri" w:cs="Calibri"/>
                <w:szCs w:val="20"/>
                <w:lang w:val="nl-NL"/>
              </w:rPr>
            </w:pPr>
            <w:r w:rsidRPr="00F130AB">
              <w:rPr>
                <w:rFonts w:ascii="Calibri" w:hAnsi="Calibri" w:cs="Calibri"/>
                <w:szCs w:val="20"/>
                <w:lang w:val="nl-NL"/>
              </w:rPr>
              <w:t xml:space="preserve">Weerstand tegen chemicaliën </w:t>
            </w:r>
          </w:p>
        </w:tc>
        <w:tc>
          <w:tcPr>
            <w:tcW w:w="1149" w:type="pct"/>
            <w:tcBorders>
              <w:top w:val="single" w:sz="4" w:space="0" w:color="auto"/>
              <w:left w:val="single" w:sz="4" w:space="0" w:color="auto"/>
              <w:bottom w:val="single" w:sz="4" w:space="0" w:color="auto"/>
              <w:right w:val="single" w:sz="4" w:space="0" w:color="auto"/>
            </w:tcBorders>
          </w:tcPr>
          <w:p w14:paraId="307EE733" w14:textId="383301B9" w:rsidR="003A5D62" w:rsidRDefault="003A5D62" w:rsidP="003A5D62">
            <w:pPr>
              <w:pStyle w:val="TxBrp4"/>
              <w:spacing w:line="240" w:lineRule="auto"/>
              <w:rPr>
                <w:rFonts w:ascii="Calibri" w:hAnsi="Calibri" w:cs="Calibri"/>
                <w:szCs w:val="20"/>
                <w:lang w:val="nl-NL"/>
              </w:rPr>
            </w:pPr>
            <w:r w:rsidRPr="00F130AB">
              <w:rPr>
                <w:rFonts w:ascii="Calibri" w:hAnsi="Calibri" w:cs="Calibri"/>
                <w:szCs w:val="20"/>
                <w:lang w:val="nl-NL"/>
              </w:rPr>
              <w:t>EN-ISO 26987</w:t>
            </w:r>
          </w:p>
        </w:tc>
        <w:tc>
          <w:tcPr>
            <w:tcW w:w="2243" w:type="pct"/>
            <w:tcBorders>
              <w:top w:val="single" w:sz="4" w:space="0" w:color="auto"/>
              <w:left w:val="single" w:sz="4" w:space="0" w:color="auto"/>
              <w:bottom w:val="single" w:sz="4" w:space="0" w:color="auto"/>
              <w:right w:val="single" w:sz="4" w:space="0" w:color="auto"/>
            </w:tcBorders>
          </w:tcPr>
          <w:p w14:paraId="0F786DDE" w14:textId="17D5F777" w:rsidR="003A5D62" w:rsidRPr="00F130AB" w:rsidRDefault="003A5D62" w:rsidP="003A5D62">
            <w:pPr>
              <w:pStyle w:val="TxBrp4"/>
              <w:spacing w:line="240" w:lineRule="auto"/>
              <w:rPr>
                <w:rFonts w:ascii="Calibri" w:hAnsi="Calibri" w:cs="Calibri"/>
                <w:szCs w:val="20"/>
                <w:lang w:val="nl-NL"/>
              </w:rPr>
            </w:pPr>
            <w:r w:rsidRPr="00F130AB">
              <w:rPr>
                <w:rFonts w:ascii="Calibri" w:hAnsi="Calibri" w:cs="Calibri"/>
                <w:szCs w:val="20"/>
                <w:lang w:val="nl-NL"/>
              </w:rPr>
              <w:t>Bestand tegen verdunde zuren, oliën, vetten en conventionele oplosmiddelen. Niet bestand tegen langdurige inwerking van alkaliën.</w:t>
            </w:r>
          </w:p>
        </w:tc>
      </w:tr>
      <w:tr w:rsidR="008B403A" w:rsidRPr="003A5D62" w14:paraId="2E5FC20F" w14:textId="77777777" w:rsidTr="00193114">
        <w:trPr>
          <w:trHeight w:val="283"/>
        </w:trPr>
        <w:tc>
          <w:tcPr>
            <w:tcW w:w="1608" w:type="pct"/>
            <w:tcBorders>
              <w:top w:val="single" w:sz="4" w:space="0" w:color="auto"/>
              <w:left w:val="single" w:sz="4" w:space="0" w:color="auto"/>
              <w:bottom w:val="single" w:sz="4" w:space="0" w:color="auto"/>
              <w:right w:val="single" w:sz="4" w:space="0" w:color="auto"/>
            </w:tcBorders>
          </w:tcPr>
          <w:p w14:paraId="774D8B2F" w14:textId="560905EF" w:rsidR="008B403A" w:rsidRPr="00F130AB" w:rsidRDefault="008B403A" w:rsidP="003A5D62">
            <w:pPr>
              <w:pStyle w:val="TxBrp4"/>
              <w:spacing w:line="240" w:lineRule="auto"/>
              <w:rPr>
                <w:rFonts w:ascii="Calibri" w:hAnsi="Calibri" w:cs="Calibri"/>
                <w:szCs w:val="20"/>
                <w:lang w:val="nl-NL"/>
              </w:rPr>
            </w:pPr>
            <w:r>
              <w:rPr>
                <w:rFonts w:ascii="Calibri" w:hAnsi="Calibri" w:cs="Calibri"/>
                <w:szCs w:val="20"/>
                <w:lang w:val="nl-NL"/>
              </w:rPr>
              <w:t>Weerstand tegen sigaretten</w:t>
            </w:r>
          </w:p>
        </w:tc>
        <w:tc>
          <w:tcPr>
            <w:tcW w:w="1149" w:type="pct"/>
            <w:tcBorders>
              <w:top w:val="single" w:sz="4" w:space="0" w:color="auto"/>
              <w:left w:val="single" w:sz="4" w:space="0" w:color="auto"/>
              <w:bottom w:val="single" w:sz="4" w:space="0" w:color="auto"/>
              <w:right w:val="single" w:sz="4" w:space="0" w:color="auto"/>
            </w:tcBorders>
          </w:tcPr>
          <w:p w14:paraId="74E1797D" w14:textId="53C91C21" w:rsidR="008B403A" w:rsidRPr="00F130AB" w:rsidRDefault="008B403A" w:rsidP="003A5D62">
            <w:pPr>
              <w:pStyle w:val="TxBrp4"/>
              <w:spacing w:line="240" w:lineRule="auto"/>
              <w:rPr>
                <w:rFonts w:ascii="Calibri" w:hAnsi="Calibri" w:cs="Calibri"/>
                <w:szCs w:val="20"/>
                <w:lang w:val="nl-NL"/>
              </w:rPr>
            </w:pPr>
            <w:r>
              <w:rPr>
                <w:rFonts w:ascii="Calibri" w:hAnsi="Calibri" w:cs="Calibri"/>
                <w:szCs w:val="20"/>
                <w:lang w:val="nl-NL"/>
              </w:rPr>
              <w:t>EN 1399</w:t>
            </w:r>
          </w:p>
        </w:tc>
        <w:tc>
          <w:tcPr>
            <w:tcW w:w="2243" w:type="pct"/>
            <w:tcBorders>
              <w:top w:val="single" w:sz="4" w:space="0" w:color="auto"/>
              <w:left w:val="single" w:sz="4" w:space="0" w:color="auto"/>
              <w:bottom w:val="single" w:sz="4" w:space="0" w:color="auto"/>
              <w:right w:val="single" w:sz="4" w:space="0" w:color="auto"/>
            </w:tcBorders>
          </w:tcPr>
          <w:p w14:paraId="08FEB483" w14:textId="2F9305E6" w:rsidR="008B403A" w:rsidRPr="00F130AB" w:rsidRDefault="008B403A" w:rsidP="003A5D62">
            <w:pPr>
              <w:pStyle w:val="TxBrp4"/>
              <w:spacing w:line="240" w:lineRule="auto"/>
              <w:rPr>
                <w:rFonts w:ascii="Calibri" w:hAnsi="Calibri" w:cs="Calibri"/>
                <w:szCs w:val="20"/>
                <w:lang w:val="nl-NL"/>
              </w:rPr>
            </w:pPr>
            <w:r>
              <w:rPr>
                <w:rFonts w:ascii="Calibri" w:hAnsi="Calibri" w:cs="Calibri"/>
                <w:szCs w:val="20"/>
                <w:lang w:val="nl-NL"/>
              </w:rPr>
              <w:t>Geen versmelting</w:t>
            </w:r>
            <w:r w:rsidR="00002896">
              <w:rPr>
                <w:rFonts w:ascii="Calibri" w:hAnsi="Calibri" w:cs="Calibri"/>
                <w:szCs w:val="20"/>
                <w:lang w:val="nl-NL"/>
              </w:rPr>
              <w:t xml:space="preserve"> door inbranding</w:t>
            </w:r>
          </w:p>
        </w:tc>
      </w:tr>
      <w:tr w:rsidR="003A5D62" w:rsidRPr="00F130AB" w14:paraId="2214D06D" w14:textId="77777777" w:rsidTr="00193114">
        <w:trPr>
          <w:trHeight w:val="283"/>
        </w:trPr>
        <w:tc>
          <w:tcPr>
            <w:tcW w:w="1608" w:type="pct"/>
            <w:tcBorders>
              <w:top w:val="single" w:sz="4" w:space="0" w:color="auto"/>
              <w:left w:val="single" w:sz="4" w:space="0" w:color="auto"/>
              <w:bottom w:val="single" w:sz="4" w:space="0" w:color="auto"/>
              <w:right w:val="single" w:sz="4" w:space="0" w:color="auto"/>
            </w:tcBorders>
            <w:hideMark/>
          </w:tcPr>
          <w:p w14:paraId="485566F4" w14:textId="77777777" w:rsidR="003A5D62" w:rsidRPr="00F130AB" w:rsidRDefault="003A5D62" w:rsidP="003A5D62">
            <w:pPr>
              <w:pStyle w:val="TxBrp4"/>
              <w:spacing w:line="240" w:lineRule="auto"/>
              <w:rPr>
                <w:rFonts w:ascii="Calibri" w:hAnsi="Calibri" w:cs="Calibri"/>
                <w:szCs w:val="20"/>
                <w:lang w:val="nl-NL"/>
              </w:rPr>
            </w:pPr>
            <w:r w:rsidRPr="00F130AB">
              <w:rPr>
                <w:rFonts w:ascii="Calibri" w:hAnsi="Calibri" w:cs="Calibri"/>
                <w:szCs w:val="20"/>
                <w:lang w:val="nl-NL"/>
              </w:rPr>
              <w:t xml:space="preserve">Flexibiliteit </w:t>
            </w:r>
          </w:p>
        </w:tc>
        <w:tc>
          <w:tcPr>
            <w:tcW w:w="1149" w:type="pct"/>
            <w:tcBorders>
              <w:top w:val="single" w:sz="4" w:space="0" w:color="auto"/>
              <w:left w:val="single" w:sz="4" w:space="0" w:color="auto"/>
              <w:bottom w:val="single" w:sz="4" w:space="0" w:color="auto"/>
              <w:right w:val="single" w:sz="4" w:space="0" w:color="auto"/>
            </w:tcBorders>
          </w:tcPr>
          <w:p w14:paraId="0F5B696C" w14:textId="77777777" w:rsidR="003A5D62" w:rsidRPr="00F130AB" w:rsidRDefault="003A5D62" w:rsidP="003A5D62">
            <w:pPr>
              <w:pStyle w:val="TxBrp4"/>
              <w:spacing w:line="240" w:lineRule="auto"/>
              <w:rPr>
                <w:rFonts w:ascii="Calibri" w:hAnsi="Calibri" w:cs="Calibri"/>
                <w:szCs w:val="20"/>
              </w:rPr>
            </w:pPr>
            <w:r w:rsidRPr="00F130AB">
              <w:rPr>
                <w:rFonts w:ascii="Calibri" w:hAnsi="Calibri" w:cs="Calibri"/>
                <w:szCs w:val="20"/>
                <w:lang w:val="nl-NL"/>
              </w:rPr>
              <w:t>EN-ISO 24344</w:t>
            </w:r>
          </w:p>
        </w:tc>
        <w:tc>
          <w:tcPr>
            <w:tcW w:w="2243" w:type="pct"/>
            <w:tcBorders>
              <w:top w:val="single" w:sz="4" w:space="0" w:color="auto"/>
              <w:left w:val="single" w:sz="4" w:space="0" w:color="auto"/>
              <w:bottom w:val="single" w:sz="4" w:space="0" w:color="auto"/>
              <w:right w:val="single" w:sz="4" w:space="0" w:color="auto"/>
            </w:tcBorders>
            <w:hideMark/>
          </w:tcPr>
          <w:p w14:paraId="40E8125A" w14:textId="77777777" w:rsidR="003A5D62" w:rsidRPr="00F130AB" w:rsidRDefault="003A5D62" w:rsidP="003A5D62">
            <w:pPr>
              <w:pStyle w:val="TxBrp4"/>
              <w:spacing w:line="240" w:lineRule="auto"/>
              <w:rPr>
                <w:rFonts w:ascii="Calibri" w:hAnsi="Calibri" w:cs="Calibri"/>
                <w:szCs w:val="20"/>
                <w:lang w:val="nl-BE"/>
              </w:rPr>
            </w:pPr>
            <w:r w:rsidRPr="00F130AB">
              <w:rPr>
                <w:rFonts w:ascii="Calibri" w:hAnsi="Calibri" w:cs="Calibri"/>
                <w:szCs w:val="20"/>
              </w:rPr>
              <w:sym w:font="Symbol" w:char="F0C6"/>
            </w:r>
            <w:r w:rsidRPr="00F130AB">
              <w:rPr>
                <w:rFonts w:ascii="Calibri" w:hAnsi="Calibri" w:cs="Calibri"/>
                <w:szCs w:val="20"/>
              </w:rPr>
              <w:t xml:space="preserve"> </w:t>
            </w:r>
            <w:r w:rsidRPr="00F130AB">
              <w:rPr>
                <w:rFonts w:ascii="Calibri" w:hAnsi="Calibri" w:cs="Calibri"/>
                <w:szCs w:val="20"/>
                <w:lang w:val="nl-BE"/>
              </w:rPr>
              <w:t>40 mm</w:t>
            </w:r>
          </w:p>
        </w:tc>
      </w:tr>
      <w:tr w:rsidR="00002896" w:rsidRPr="00F130AB" w14:paraId="7641DD35" w14:textId="77777777" w:rsidTr="003A5D62">
        <w:trPr>
          <w:trHeight w:val="283"/>
        </w:trPr>
        <w:tc>
          <w:tcPr>
            <w:tcW w:w="1608" w:type="pct"/>
            <w:tcBorders>
              <w:top w:val="single" w:sz="4" w:space="0" w:color="auto"/>
              <w:left w:val="single" w:sz="4" w:space="0" w:color="auto"/>
              <w:bottom w:val="single" w:sz="4" w:space="0" w:color="auto"/>
              <w:right w:val="single" w:sz="4" w:space="0" w:color="auto"/>
            </w:tcBorders>
          </w:tcPr>
          <w:p w14:paraId="138CB540" w14:textId="0E711707" w:rsidR="00002896" w:rsidRPr="00F130AB" w:rsidRDefault="00002896" w:rsidP="00002896">
            <w:pPr>
              <w:pStyle w:val="TxBrp4"/>
              <w:spacing w:line="240" w:lineRule="auto"/>
              <w:rPr>
                <w:rFonts w:ascii="Calibri" w:hAnsi="Calibri" w:cs="Calibri"/>
                <w:szCs w:val="20"/>
                <w:lang w:val="nl-NL"/>
              </w:rPr>
            </w:pPr>
            <w:r w:rsidRPr="00F130AB">
              <w:rPr>
                <w:rFonts w:ascii="Calibri" w:hAnsi="Calibri" w:cs="Calibri"/>
                <w:szCs w:val="20"/>
                <w:lang w:val="nl-NL"/>
              </w:rPr>
              <w:t xml:space="preserve">Contactgeluidsreductie </w:t>
            </w:r>
          </w:p>
        </w:tc>
        <w:tc>
          <w:tcPr>
            <w:tcW w:w="1149" w:type="pct"/>
            <w:tcBorders>
              <w:top w:val="single" w:sz="4" w:space="0" w:color="auto"/>
              <w:left w:val="single" w:sz="4" w:space="0" w:color="auto"/>
              <w:bottom w:val="single" w:sz="4" w:space="0" w:color="auto"/>
              <w:right w:val="single" w:sz="4" w:space="0" w:color="auto"/>
            </w:tcBorders>
          </w:tcPr>
          <w:p w14:paraId="18120EF3" w14:textId="238D0E48" w:rsidR="00002896" w:rsidRPr="00F130AB" w:rsidRDefault="00002896" w:rsidP="00002896">
            <w:pPr>
              <w:pStyle w:val="TxBrp4"/>
              <w:spacing w:line="240" w:lineRule="auto"/>
              <w:rPr>
                <w:rFonts w:ascii="Calibri" w:hAnsi="Calibri" w:cs="Calibri"/>
                <w:szCs w:val="20"/>
                <w:lang w:val="nl-NL"/>
              </w:rPr>
            </w:pPr>
            <w:r w:rsidRPr="00F130AB">
              <w:rPr>
                <w:rFonts w:ascii="Calibri" w:hAnsi="Calibri" w:cs="Calibri"/>
                <w:szCs w:val="20"/>
                <w:lang w:val="nl-NL"/>
              </w:rPr>
              <w:t>EN-ISO 712-2</w:t>
            </w:r>
          </w:p>
        </w:tc>
        <w:tc>
          <w:tcPr>
            <w:tcW w:w="2243" w:type="pct"/>
            <w:tcBorders>
              <w:top w:val="single" w:sz="4" w:space="0" w:color="auto"/>
              <w:left w:val="single" w:sz="4" w:space="0" w:color="auto"/>
              <w:bottom w:val="single" w:sz="4" w:space="0" w:color="auto"/>
              <w:right w:val="single" w:sz="4" w:space="0" w:color="auto"/>
            </w:tcBorders>
          </w:tcPr>
          <w:p w14:paraId="07D44AAF" w14:textId="7569B679" w:rsidR="00002896" w:rsidRPr="00F130AB" w:rsidRDefault="00002896" w:rsidP="00002896">
            <w:pPr>
              <w:pStyle w:val="TxBrp4"/>
              <w:spacing w:line="240" w:lineRule="auto"/>
              <w:rPr>
                <w:rFonts w:ascii="Calibri" w:hAnsi="Calibri" w:cs="Calibri"/>
                <w:szCs w:val="20"/>
                <w:lang w:val="nl-BE"/>
              </w:rPr>
            </w:pPr>
            <w:r w:rsidRPr="00F130AB">
              <w:rPr>
                <w:rFonts w:ascii="Calibri" w:hAnsi="Calibri" w:cs="Calibri"/>
                <w:szCs w:val="20"/>
                <w:lang w:val="nl-BE"/>
              </w:rPr>
              <w:t>≤ 5 dB</w:t>
            </w:r>
          </w:p>
        </w:tc>
      </w:tr>
      <w:tr w:rsidR="00002896" w:rsidRPr="0015248F" w14:paraId="2AFDA54E" w14:textId="77777777" w:rsidTr="003A5D62">
        <w:trPr>
          <w:trHeight w:val="283"/>
        </w:trPr>
        <w:tc>
          <w:tcPr>
            <w:tcW w:w="1608" w:type="pct"/>
            <w:tcBorders>
              <w:top w:val="single" w:sz="4" w:space="0" w:color="auto"/>
              <w:left w:val="single" w:sz="4" w:space="0" w:color="auto"/>
              <w:bottom w:val="single" w:sz="4" w:space="0" w:color="auto"/>
              <w:right w:val="single" w:sz="4" w:space="0" w:color="auto"/>
            </w:tcBorders>
          </w:tcPr>
          <w:p w14:paraId="6B0BE47D" w14:textId="3CD6797E" w:rsidR="00002896" w:rsidRPr="00F130AB" w:rsidRDefault="00002896" w:rsidP="00002896">
            <w:pPr>
              <w:pStyle w:val="TxBrp4"/>
              <w:spacing w:line="240" w:lineRule="auto"/>
              <w:rPr>
                <w:rFonts w:ascii="Calibri" w:hAnsi="Calibri" w:cs="Calibri"/>
                <w:szCs w:val="20"/>
                <w:lang w:val="nl-NL"/>
              </w:rPr>
            </w:pPr>
            <w:r>
              <w:rPr>
                <w:rFonts w:ascii="Calibri" w:hAnsi="Calibri" w:cs="Calibri"/>
                <w:szCs w:val="20"/>
                <w:lang w:val="nl-NL"/>
              </w:rPr>
              <w:t>Life Cycle Assessment</w:t>
            </w:r>
            <w:r w:rsidR="00A21A5E">
              <w:rPr>
                <w:rFonts w:ascii="Calibri" w:hAnsi="Calibri" w:cs="Calibri"/>
                <w:szCs w:val="20"/>
                <w:lang w:val="nl-NL"/>
              </w:rPr>
              <w:t xml:space="preserve"> - LCA</w:t>
            </w:r>
          </w:p>
        </w:tc>
        <w:tc>
          <w:tcPr>
            <w:tcW w:w="1149" w:type="pct"/>
            <w:tcBorders>
              <w:top w:val="single" w:sz="4" w:space="0" w:color="auto"/>
              <w:left w:val="single" w:sz="4" w:space="0" w:color="auto"/>
              <w:bottom w:val="single" w:sz="4" w:space="0" w:color="auto"/>
              <w:right w:val="single" w:sz="4" w:space="0" w:color="auto"/>
            </w:tcBorders>
          </w:tcPr>
          <w:p w14:paraId="4249850C" w14:textId="77777777" w:rsidR="00002896" w:rsidRPr="00F130AB" w:rsidRDefault="00002896" w:rsidP="00002896">
            <w:pPr>
              <w:pStyle w:val="TxBrp4"/>
              <w:spacing w:line="240" w:lineRule="auto"/>
              <w:rPr>
                <w:rFonts w:ascii="Calibri" w:hAnsi="Calibri" w:cs="Calibri"/>
                <w:szCs w:val="20"/>
                <w:lang w:val="nl-NL"/>
              </w:rPr>
            </w:pPr>
          </w:p>
        </w:tc>
        <w:tc>
          <w:tcPr>
            <w:tcW w:w="2243" w:type="pct"/>
            <w:tcBorders>
              <w:top w:val="single" w:sz="4" w:space="0" w:color="auto"/>
              <w:left w:val="single" w:sz="4" w:space="0" w:color="auto"/>
              <w:bottom w:val="single" w:sz="4" w:space="0" w:color="auto"/>
              <w:right w:val="single" w:sz="4" w:space="0" w:color="auto"/>
            </w:tcBorders>
          </w:tcPr>
          <w:p w14:paraId="1981FE18" w14:textId="67EBEB2A" w:rsidR="00002896" w:rsidRPr="00F130AB" w:rsidRDefault="00002896" w:rsidP="00002896">
            <w:pPr>
              <w:pStyle w:val="TxBrp4"/>
              <w:spacing w:line="240" w:lineRule="auto"/>
              <w:rPr>
                <w:rFonts w:ascii="Calibri" w:hAnsi="Calibri" w:cs="Calibri"/>
                <w:szCs w:val="20"/>
                <w:lang w:val="nl-NL"/>
              </w:rPr>
            </w:pPr>
            <w:r>
              <w:rPr>
                <w:rFonts w:ascii="Calibri" w:hAnsi="Calibri" w:cs="Calibri"/>
                <w:szCs w:val="20"/>
                <w:lang w:val="nl-NL"/>
              </w:rPr>
              <w:t>Onafhankelijk opgestelde EPD beschikbaar</w:t>
            </w:r>
          </w:p>
        </w:tc>
      </w:tr>
      <w:tr w:rsidR="00002896" w:rsidRPr="00F130AB" w14:paraId="68A14E9C" w14:textId="77777777" w:rsidTr="00193114">
        <w:trPr>
          <w:trHeight w:val="283"/>
        </w:trPr>
        <w:tc>
          <w:tcPr>
            <w:tcW w:w="1608" w:type="pct"/>
            <w:tcBorders>
              <w:top w:val="single" w:sz="4" w:space="0" w:color="auto"/>
              <w:left w:val="single" w:sz="4" w:space="0" w:color="auto"/>
              <w:bottom w:val="single" w:sz="4" w:space="0" w:color="auto"/>
              <w:right w:val="single" w:sz="4" w:space="0" w:color="auto"/>
            </w:tcBorders>
          </w:tcPr>
          <w:p w14:paraId="5FBB58DB" w14:textId="36BCD30D" w:rsidR="00002896" w:rsidRPr="00F130AB" w:rsidRDefault="007079D5" w:rsidP="00002896">
            <w:pPr>
              <w:pStyle w:val="TxBrp4"/>
              <w:spacing w:line="240" w:lineRule="auto"/>
              <w:rPr>
                <w:rFonts w:ascii="Calibri" w:hAnsi="Calibri" w:cs="Calibri"/>
                <w:szCs w:val="20"/>
                <w:lang w:val="nl-NL"/>
              </w:rPr>
            </w:pPr>
            <w:r>
              <w:rPr>
                <w:rFonts w:ascii="Calibri" w:hAnsi="Calibri" w:cs="Calibri"/>
                <w:szCs w:val="20"/>
                <w:lang w:val="nl-NL"/>
              </w:rPr>
              <w:t>C</w:t>
            </w:r>
            <w:r w:rsidR="00A21A5E">
              <w:rPr>
                <w:rFonts w:ascii="Calibri" w:hAnsi="Calibri" w:cs="Calibri"/>
                <w:szCs w:val="20"/>
                <w:lang w:val="nl-NL"/>
              </w:rPr>
              <w:t>O² voetafdruk</w:t>
            </w:r>
          </w:p>
        </w:tc>
        <w:tc>
          <w:tcPr>
            <w:tcW w:w="1149" w:type="pct"/>
            <w:tcBorders>
              <w:top w:val="single" w:sz="4" w:space="0" w:color="auto"/>
              <w:left w:val="single" w:sz="4" w:space="0" w:color="auto"/>
              <w:bottom w:val="single" w:sz="4" w:space="0" w:color="auto"/>
              <w:right w:val="single" w:sz="4" w:space="0" w:color="auto"/>
            </w:tcBorders>
          </w:tcPr>
          <w:p w14:paraId="314CBA41" w14:textId="4437F0FF" w:rsidR="00002896" w:rsidRPr="00F130AB" w:rsidRDefault="00002896" w:rsidP="00002896">
            <w:pPr>
              <w:pStyle w:val="TxBrp4"/>
              <w:spacing w:line="240" w:lineRule="auto"/>
              <w:rPr>
                <w:rFonts w:ascii="Calibri" w:hAnsi="Calibri" w:cs="Calibri"/>
                <w:szCs w:val="20"/>
                <w:lang w:val="nl-NL"/>
              </w:rPr>
            </w:pPr>
          </w:p>
        </w:tc>
        <w:tc>
          <w:tcPr>
            <w:tcW w:w="2243" w:type="pct"/>
            <w:tcBorders>
              <w:top w:val="single" w:sz="4" w:space="0" w:color="auto"/>
              <w:left w:val="single" w:sz="4" w:space="0" w:color="auto"/>
              <w:bottom w:val="single" w:sz="4" w:space="0" w:color="auto"/>
              <w:right w:val="single" w:sz="4" w:space="0" w:color="auto"/>
            </w:tcBorders>
          </w:tcPr>
          <w:p w14:paraId="67920A48" w14:textId="66AB3C43" w:rsidR="00002896" w:rsidRPr="00A21A5E" w:rsidRDefault="007079D5" w:rsidP="00002896">
            <w:pPr>
              <w:pStyle w:val="TxBrp4"/>
              <w:spacing w:line="240" w:lineRule="auto"/>
              <w:rPr>
                <w:rFonts w:ascii="Calibri" w:hAnsi="Calibri" w:cs="Calibri"/>
                <w:szCs w:val="20"/>
                <w:lang w:val="en-GB"/>
              </w:rPr>
            </w:pPr>
            <w:r w:rsidRPr="00A21A5E">
              <w:rPr>
                <w:rFonts w:ascii="Calibri" w:hAnsi="Calibri" w:cs="Calibri"/>
                <w:szCs w:val="20"/>
                <w:lang w:val="en-GB"/>
              </w:rPr>
              <w:t>Klimaat positieve product</w:t>
            </w:r>
            <w:r w:rsidR="00A21A5E" w:rsidRPr="00A21A5E">
              <w:rPr>
                <w:rFonts w:ascii="Calibri" w:hAnsi="Calibri" w:cs="Calibri"/>
                <w:szCs w:val="20"/>
                <w:lang w:val="en-GB"/>
              </w:rPr>
              <w:t>ie – Cradle to Gate</w:t>
            </w:r>
            <w:r w:rsidR="00A21A5E">
              <w:rPr>
                <w:rFonts w:ascii="Calibri" w:hAnsi="Calibri" w:cs="Calibri"/>
                <w:szCs w:val="20"/>
                <w:lang w:val="en-GB"/>
              </w:rPr>
              <w:t xml:space="preserve"> A1-A3</w:t>
            </w:r>
          </w:p>
        </w:tc>
      </w:tr>
      <w:tr w:rsidR="00002896" w:rsidRPr="00F130AB" w14:paraId="1621C1BB" w14:textId="77777777" w:rsidTr="00193114">
        <w:trPr>
          <w:trHeight w:val="283"/>
        </w:trPr>
        <w:tc>
          <w:tcPr>
            <w:tcW w:w="1608" w:type="pct"/>
            <w:tcBorders>
              <w:top w:val="single" w:sz="4" w:space="0" w:color="auto"/>
              <w:left w:val="single" w:sz="4" w:space="0" w:color="auto"/>
              <w:bottom w:val="single" w:sz="4" w:space="0" w:color="auto"/>
              <w:right w:val="single" w:sz="4" w:space="0" w:color="auto"/>
            </w:tcBorders>
          </w:tcPr>
          <w:p w14:paraId="02531453" w14:textId="77777777" w:rsidR="00002896" w:rsidRPr="00F130AB" w:rsidRDefault="00002896" w:rsidP="00002896">
            <w:pPr>
              <w:pStyle w:val="TxBrp4"/>
              <w:spacing w:line="240" w:lineRule="auto"/>
              <w:rPr>
                <w:rFonts w:ascii="Calibri" w:hAnsi="Calibri" w:cs="Calibri"/>
                <w:szCs w:val="20"/>
                <w:lang w:val="nl-NL"/>
              </w:rPr>
            </w:pPr>
            <w:r w:rsidRPr="00F130AB">
              <w:rPr>
                <w:rFonts w:ascii="Calibri" w:hAnsi="Calibri" w:cs="Calibri"/>
                <w:szCs w:val="20"/>
                <w:lang w:val="nl-NL"/>
              </w:rPr>
              <w:t>Geschikt voor vloerverwarming</w:t>
            </w:r>
          </w:p>
        </w:tc>
        <w:tc>
          <w:tcPr>
            <w:tcW w:w="1149" w:type="pct"/>
            <w:tcBorders>
              <w:top w:val="single" w:sz="4" w:space="0" w:color="auto"/>
              <w:left w:val="single" w:sz="4" w:space="0" w:color="auto"/>
              <w:bottom w:val="single" w:sz="4" w:space="0" w:color="auto"/>
              <w:right w:val="single" w:sz="4" w:space="0" w:color="auto"/>
            </w:tcBorders>
          </w:tcPr>
          <w:p w14:paraId="483F6B69" w14:textId="77777777" w:rsidR="00002896" w:rsidRPr="00F130AB" w:rsidRDefault="00002896" w:rsidP="00002896">
            <w:pPr>
              <w:pStyle w:val="TxBrp4"/>
              <w:spacing w:line="240" w:lineRule="auto"/>
              <w:rPr>
                <w:rFonts w:ascii="Calibri" w:hAnsi="Calibri" w:cs="Calibri"/>
                <w:szCs w:val="20"/>
                <w:lang w:val="nl-NL"/>
              </w:rPr>
            </w:pPr>
          </w:p>
        </w:tc>
        <w:tc>
          <w:tcPr>
            <w:tcW w:w="2243" w:type="pct"/>
            <w:tcBorders>
              <w:top w:val="single" w:sz="4" w:space="0" w:color="auto"/>
              <w:left w:val="single" w:sz="4" w:space="0" w:color="auto"/>
              <w:bottom w:val="single" w:sz="4" w:space="0" w:color="auto"/>
              <w:right w:val="single" w:sz="4" w:space="0" w:color="auto"/>
            </w:tcBorders>
          </w:tcPr>
          <w:p w14:paraId="440886A2" w14:textId="77777777" w:rsidR="00002896" w:rsidRPr="00F130AB" w:rsidRDefault="00002896" w:rsidP="00002896">
            <w:pPr>
              <w:pStyle w:val="TxBrp4"/>
              <w:spacing w:line="240" w:lineRule="auto"/>
              <w:rPr>
                <w:rFonts w:ascii="Calibri" w:hAnsi="Calibri" w:cs="Calibri"/>
                <w:szCs w:val="20"/>
                <w:lang w:val="nl-BE"/>
              </w:rPr>
            </w:pPr>
            <w:r w:rsidRPr="00F130AB">
              <w:rPr>
                <w:rFonts w:ascii="Calibri" w:hAnsi="Calibri" w:cs="Calibri"/>
                <w:szCs w:val="20"/>
                <w:lang w:val="nl-BE"/>
              </w:rPr>
              <w:t>Ja</w:t>
            </w:r>
          </w:p>
        </w:tc>
      </w:tr>
      <w:tr w:rsidR="00002896" w:rsidRPr="0015248F" w14:paraId="638FA089" w14:textId="77777777" w:rsidTr="00193114">
        <w:trPr>
          <w:trHeight w:val="283"/>
        </w:trPr>
        <w:tc>
          <w:tcPr>
            <w:tcW w:w="1608" w:type="pct"/>
            <w:tcBorders>
              <w:top w:val="single" w:sz="4" w:space="0" w:color="auto"/>
              <w:left w:val="single" w:sz="4" w:space="0" w:color="auto"/>
              <w:bottom w:val="single" w:sz="4" w:space="0" w:color="auto"/>
              <w:right w:val="single" w:sz="4" w:space="0" w:color="auto"/>
            </w:tcBorders>
          </w:tcPr>
          <w:p w14:paraId="232B2ADC" w14:textId="77777777" w:rsidR="00002896" w:rsidRPr="00F130AB" w:rsidRDefault="00002896" w:rsidP="00002896">
            <w:pPr>
              <w:pStyle w:val="TxBrp4"/>
              <w:spacing w:line="240" w:lineRule="auto"/>
              <w:rPr>
                <w:rFonts w:ascii="Calibri" w:hAnsi="Calibri" w:cs="Calibri"/>
                <w:szCs w:val="20"/>
                <w:lang w:val="nl-NL"/>
              </w:rPr>
            </w:pPr>
            <w:r w:rsidRPr="00F130AB">
              <w:rPr>
                <w:rFonts w:ascii="Calibri" w:hAnsi="Calibri" w:cs="Calibri"/>
                <w:szCs w:val="20"/>
                <w:lang w:val="nl-NL"/>
              </w:rPr>
              <w:t>Hernieuwbare elektriciteit</w:t>
            </w:r>
          </w:p>
        </w:tc>
        <w:tc>
          <w:tcPr>
            <w:tcW w:w="1149" w:type="pct"/>
            <w:tcBorders>
              <w:top w:val="single" w:sz="4" w:space="0" w:color="auto"/>
              <w:left w:val="single" w:sz="4" w:space="0" w:color="auto"/>
              <w:bottom w:val="single" w:sz="4" w:space="0" w:color="auto"/>
              <w:right w:val="single" w:sz="4" w:space="0" w:color="auto"/>
            </w:tcBorders>
          </w:tcPr>
          <w:p w14:paraId="4A17EE5F" w14:textId="77777777" w:rsidR="00002896" w:rsidRPr="00F130AB" w:rsidRDefault="00002896" w:rsidP="00002896">
            <w:pPr>
              <w:pStyle w:val="TxBrp4"/>
              <w:spacing w:line="240" w:lineRule="auto"/>
              <w:rPr>
                <w:rFonts w:ascii="Calibri" w:hAnsi="Calibri" w:cs="Calibri"/>
                <w:szCs w:val="20"/>
                <w:lang w:val="nl-NL"/>
              </w:rPr>
            </w:pPr>
          </w:p>
        </w:tc>
        <w:tc>
          <w:tcPr>
            <w:tcW w:w="2243" w:type="pct"/>
            <w:tcBorders>
              <w:top w:val="single" w:sz="4" w:space="0" w:color="auto"/>
              <w:left w:val="single" w:sz="4" w:space="0" w:color="auto"/>
              <w:bottom w:val="single" w:sz="4" w:space="0" w:color="auto"/>
              <w:right w:val="single" w:sz="4" w:space="0" w:color="auto"/>
            </w:tcBorders>
          </w:tcPr>
          <w:p w14:paraId="1320920C" w14:textId="77777777" w:rsidR="00002896" w:rsidRPr="00F130AB" w:rsidRDefault="00002896" w:rsidP="00002896">
            <w:pPr>
              <w:pStyle w:val="TxBrp4"/>
              <w:spacing w:line="240" w:lineRule="auto"/>
              <w:rPr>
                <w:rFonts w:ascii="Calibri" w:hAnsi="Calibri" w:cs="Calibri"/>
                <w:szCs w:val="20"/>
                <w:lang w:val="nl-BE"/>
              </w:rPr>
            </w:pPr>
            <w:r w:rsidRPr="00F130AB">
              <w:rPr>
                <w:rFonts w:ascii="Calibri" w:hAnsi="Calibri" w:cs="Calibri"/>
                <w:szCs w:val="20"/>
                <w:lang w:val="nl-BE"/>
              </w:rPr>
              <w:t>Productie met 100% elektriciteit van hernieuwbare bronnen.</w:t>
            </w:r>
          </w:p>
        </w:tc>
      </w:tr>
      <w:tr w:rsidR="00002896" w:rsidRPr="0015248F" w14:paraId="56988CAF" w14:textId="77777777" w:rsidTr="00193114">
        <w:trPr>
          <w:trHeight w:val="283"/>
        </w:trPr>
        <w:tc>
          <w:tcPr>
            <w:tcW w:w="1608" w:type="pct"/>
            <w:tcBorders>
              <w:top w:val="single" w:sz="4" w:space="0" w:color="auto"/>
              <w:left w:val="single" w:sz="4" w:space="0" w:color="auto"/>
              <w:bottom w:val="single" w:sz="4" w:space="0" w:color="auto"/>
              <w:right w:val="single" w:sz="4" w:space="0" w:color="auto"/>
            </w:tcBorders>
          </w:tcPr>
          <w:p w14:paraId="180EA13B" w14:textId="77777777" w:rsidR="00002896" w:rsidRPr="00F130AB" w:rsidRDefault="00002896" w:rsidP="00002896">
            <w:pPr>
              <w:pStyle w:val="TxBrp4"/>
              <w:spacing w:line="240" w:lineRule="auto"/>
              <w:rPr>
                <w:rFonts w:ascii="Calibri" w:hAnsi="Calibri" w:cs="Calibri"/>
                <w:szCs w:val="20"/>
                <w:lang w:val="nl-NL"/>
              </w:rPr>
            </w:pPr>
            <w:r w:rsidRPr="00F130AB">
              <w:rPr>
                <w:rFonts w:ascii="Calibri" w:hAnsi="Calibri" w:cs="Calibri"/>
                <w:szCs w:val="20"/>
                <w:lang w:val="nl-NL"/>
              </w:rPr>
              <w:t>Natuurlijke materialen</w:t>
            </w:r>
          </w:p>
        </w:tc>
        <w:tc>
          <w:tcPr>
            <w:tcW w:w="1149" w:type="pct"/>
            <w:tcBorders>
              <w:top w:val="single" w:sz="4" w:space="0" w:color="auto"/>
              <w:left w:val="single" w:sz="4" w:space="0" w:color="auto"/>
              <w:bottom w:val="single" w:sz="4" w:space="0" w:color="auto"/>
              <w:right w:val="single" w:sz="4" w:space="0" w:color="auto"/>
            </w:tcBorders>
          </w:tcPr>
          <w:p w14:paraId="044C18C6" w14:textId="77777777" w:rsidR="00002896" w:rsidRPr="00F130AB" w:rsidRDefault="00002896" w:rsidP="00002896">
            <w:pPr>
              <w:pStyle w:val="TxBrp4"/>
              <w:spacing w:line="240" w:lineRule="auto"/>
              <w:rPr>
                <w:rFonts w:ascii="Calibri" w:hAnsi="Calibri" w:cs="Calibri"/>
                <w:szCs w:val="20"/>
                <w:lang w:val="nl-NL"/>
              </w:rPr>
            </w:pPr>
          </w:p>
        </w:tc>
        <w:tc>
          <w:tcPr>
            <w:tcW w:w="2243" w:type="pct"/>
            <w:tcBorders>
              <w:top w:val="single" w:sz="4" w:space="0" w:color="auto"/>
              <w:left w:val="single" w:sz="4" w:space="0" w:color="auto"/>
              <w:bottom w:val="single" w:sz="4" w:space="0" w:color="auto"/>
              <w:right w:val="single" w:sz="4" w:space="0" w:color="auto"/>
            </w:tcBorders>
          </w:tcPr>
          <w:p w14:paraId="3717D937" w14:textId="585F9232" w:rsidR="00002896" w:rsidRPr="00F130AB" w:rsidRDefault="00A21A5E" w:rsidP="00002896">
            <w:pPr>
              <w:pStyle w:val="TxBrp4"/>
              <w:spacing w:line="240" w:lineRule="auto"/>
              <w:rPr>
                <w:rFonts w:ascii="Calibri" w:hAnsi="Calibri" w:cs="Calibri"/>
                <w:szCs w:val="20"/>
                <w:lang w:val="nl-BE"/>
              </w:rPr>
            </w:pPr>
            <w:r>
              <w:rPr>
                <w:rFonts w:ascii="Calibri" w:hAnsi="Calibri" w:cs="Calibri"/>
                <w:szCs w:val="20"/>
                <w:lang w:val="nl-BE"/>
              </w:rPr>
              <w:t xml:space="preserve">Tot 99% </w:t>
            </w:r>
            <w:r w:rsidR="00002896" w:rsidRPr="00F130AB">
              <w:rPr>
                <w:rFonts w:ascii="Calibri" w:hAnsi="Calibri" w:cs="Calibri"/>
                <w:szCs w:val="20"/>
                <w:lang w:val="nl-BE"/>
              </w:rPr>
              <w:t xml:space="preserve">natuurlijke </w:t>
            </w:r>
            <w:r>
              <w:rPr>
                <w:rFonts w:ascii="Calibri" w:hAnsi="Calibri" w:cs="Calibri"/>
                <w:szCs w:val="20"/>
                <w:lang w:val="nl-BE"/>
              </w:rPr>
              <w:t xml:space="preserve">grondstoffen.  Bevat </w:t>
            </w:r>
            <w:r w:rsidR="00002896" w:rsidRPr="00F130AB">
              <w:rPr>
                <w:rFonts w:ascii="Calibri" w:hAnsi="Calibri" w:cs="Calibri"/>
                <w:szCs w:val="20"/>
                <w:lang w:val="nl-BE"/>
              </w:rPr>
              <w:t>PEFC gecertificeerd houtmeel</w:t>
            </w:r>
            <w:r>
              <w:rPr>
                <w:rFonts w:ascii="Calibri" w:hAnsi="Calibri" w:cs="Calibri"/>
                <w:szCs w:val="20"/>
                <w:lang w:val="nl-BE"/>
              </w:rPr>
              <w:t>.</w:t>
            </w:r>
          </w:p>
          <w:p w14:paraId="28F4E8ED" w14:textId="67E82941" w:rsidR="00002896" w:rsidRPr="00F130AB" w:rsidRDefault="00002896" w:rsidP="00002896">
            <w:pPr>
              <w:pStyle w:val="TxBrp4"/>
              <w:spacing w:line="240" w:lineRule="auto"/>
              <w:rPr>
                <w:rFonts w:ascii="Calibri" w:hAnsi="Calibri" w:cs="Calibri"/>
                <w:szCs w:val="20"/>
                <w:lang w:val="nl-BE"/>
              </w:rPr>
            </w:pPr>
            <w:r w:rsidRPr="00F130AB">
              <w:rPr>
                <w:rFonts w:ascii="Calibri" w:hAnsi="Calibri" w:cs="Calibri"/>
                <w:szCs w:val="20"/>
                <w:lang w:val="nl-BE"/>
              </w:rPr>
              <w:t xml:space="preserve">Vrij van </w:t>
            </w:r>
            <w:r w:rsidR="00A21A5E">
              <w:rPr>
                <w:rFonts w:ascii="Calibri" w:hAnsi="Calibri" w:cs="Calibri"/>
                <w:szCs w:val="20"/>
                <w:lang w:val="nl-BE"/>
              </w:rPr>
              <w:t>PVC</w:t>
            </w:r>
            <w:r w:rsidRPr="00F130AB">
              <w:rPr>
                <w:rFonts w:ascii="Calibri" w:hAnsi="Calibri" w:cs="Calibri"/>
                <w:szCs w:val="20"/>
                <w:lang w:val="nl-BE"/>
              </w:rPr>
              <w:t>, PET, synthetische rubber en weekmakers</w:t>
            </w:r>
          </w:p>
        </w:tc>
      </w:tr>
      <w:tr w:rsidR="00002896" w:rsidRPr="00F130AB" w14:paraId="39FBD449" w14:textId="77777777" w:rsidTr="00193114">
        <w:trPr>
          <w:trHeight w:val="283"/>
        </w:trPr>
        <w:tc>
          <w:tcPr>
            <w:tcW w:w="1608" w:type="pct"/>
            <w:tcBorders>
              <w:top w:val="single" w:sz="4" w:space="0" w:color="auto"/>
              <w:left w:val="single" w:sz="4" w:space="0" w:color="auto"/>
              <w:bottom w:val="single" w:sz="4" w:space="0" w:color="auto"/>
              <w:right w:val="single" w:sz="4" w:space="0" w:color="auto"/>
            </w:tcBorders>
          </w:tcPr>
          <w:p w14:paraId="355A0571" w14:textId="77777777" w:rsidR="00002896" w:rsidRPr="00F130AB" w:rsidRDefault="00002896" w:rsidP="00002896">
            <w:pPr>
              <w:pStyle w:val="TxBrp4"/>
              <w:spacing w:line="240" w:lineRule="auto"/>
              <w:rPr>
                <w:rFonts w:ascii="Calibri" w:hAnsi="Calibri" w:cs="Calibri"/>
                <w:szCs w:val="20"/>
                <w:lang w:val="nl-NL"/>
              </w:rPr>
            </w:pPr>
            <w:r w:rsidRPr="00F130AB">
              <w:rPr>
                <w:rFonts w:ascii="Calibri" w:hAnsi="Calibri" w:cs="Calibri"/>
                <w:szCs w:val="20"/>
                <w:lang w:val="nl-NL"/>
              </w:rPr>
              <w:t>Gerecycleerd materiaal</w:t>
            </w:r>
          </w:p>
        </w:tc>
        <w:tc>
          <w:tcPr>
            <w:tcW w:w="1149" w:type="pct"/>
            <w:tcBorders>
              <w:top w:val="single" w:sz="4" w:space="0" w:color="auto"/>
              <w:left w:val="single" w:sz="4" w:space="0" w:color="auto"/>
              <w:bottom w:val="single" w:sz="4" w:space="0" w:color="auto"/>
              <w:right w:val="single" w:sz="4" w:space="0" w:color="auto"/>
            </w:tcBorders>
          </w:tcPr>
          <w:p w14:paraId="598FA128" w14:textId="77777777" w:rsidR="00002896" w:rsidRPr="00F130AB" w:rsidRDefault="00002896" w:rsidP="00002896">
            <w:pPr>
              <w:pStyle w:val="TxBrp4"/>
              <w:spacing w:line="240" w:lineRule="auto"/>
              <w:rPr>
                <w:rFonts w:ascii="Calibri" w:hAnsi="Calibri" w:cs="Calibri"/>
                <w:szCs w:val="20"/>
                <w:lang w:val="nl-NL"/>
              </w:rPr>
            </w:pPr>
          </w:p>
        </w:tc>
        <w:tc>
          <w:tcPr>
            <w:tcW w:w="2243" w:type="pct"/>
            <w:tcBorders>
              <w:top w:val="single" w:sz="4" w:space="0" w:color="auto"/>
              <w:left w:val="single" w:sz="4" w:space="0" w:color="auto"/>
              <w:bottom w:val="single" w:sz="4" w:space="0" w:color="auto"/>
              <w:right w:val="single" w:sz="4" w:space="0" w:color="auto"/>
            </w:tcBorders>
          </w:tcPr>
          <w:p w14:paraId="762664F4" w14:textId="3E7EAC7F" w:rsidR="00002896" w:rsidRPr="00F130AB" w:rsidRDefault="00002896" w:rsidP="00002896">
            <w:pPr>
              <w:pStyle w:val="TxBrp4"/>
              <w:spacing w:line="240" w:lineRule="auto"/>
              <w:rPr>
                <w:rFonts w:ascii="Calibri" w:hAnsi="Calibri" w:cs="Calibri"/>
                <w:szCs w:val="20"/>
                <w:lang w:val="nl-BE"/>
              </w:rPr>
            </w:pPr>
            <w:r w:rsidRPr="00F130AB">
              <w:rPr>
                <w:rFonts w:ascii="Calibri" w:hAnsi="Calibri" w:cs="Calibri"/>
                <w:szCs w:val="20"/>
                <w:lang w:val="nl-BE"/>
              </w:rPr>
              <w:t xml:space="preserve">Bevat </w:t>
            </w:r>
            <w:r>
              <w:rPr>
                <w:rFonts w:ascii="Calibri" w:hAnsi="Calibri" w:cs="Calibri"/>
                <w:szCs w:val="20"/>
                <w:lang w:val="nl-BE"/>
              </w:rPr>
              <w:t>tot 3</w:t>
            </w:r>
            <w:r w:rsidR="00A21A5E">
              <w:rPr>
                <w:rFonts w:ascii="Calibri" w:hAnsi="Calibri" w:cs="Calibri"/>
                <w:szCs w:val="20"/>
                <w:lang w:val="nl-BE"/>
              </w:rPr>
              <w:t>6</w:t>
            </w:r>
            <w:r w:rsidRPr="00F130AB">
              <w:rPr>
                <w:rFonts w:ascii="Calibri" w:hAnsi="Calibri" w:cs="Calibri"/>
                <w:szCs w:val="20"/>
                <w:lang w:val="nl-BE"/>
              </w:rPr>
              <w:t>% gerecycled materiaal</w:t>
            </w:r>
          </w:p>
        </w:tc>
      </w:tr>
      <w:tr w:rsidR="00002896" w:rsidRPr="0015248F" w14:paraId="64CBBEE6" w14:textId="77777777" w:rsidTr="00193114">
        <w:trPr>
          <w:trHeight w:val="283"/>
        </w:trPr>
        <w:tc>
          <w:tcPr>
            <w:tcW w:w="1608" w:type="pct"/>
            <w:tcBorders>
              <w:top w:val="single" w:sz="4" w:space="0" w:color="auto"/>
              <w:left w:val="single" w:sz="4" w:space="0" w:color="auto"/>
              <w:bottom w:val="single" w:sz="4" w:space="0" w:color="auto"/>
              <w:right w:val="single" w:sz="4" w:space="0" w:color="auto"/>
            </w:tcBorders>
          </w:tcPr>
          <w:p w14:paraId="0D0BC0E0" w14:textId="77777777" w:rsidR="00002896" w:rsidRPr="00F130AB" w:rsidRDefault="00002896" w:rsidP="00002896">
            <w:pPr>
              <w:pStyle w:val="TxBrp4"/>
              <w:spacing w:line="240" w:lineRule="auto"/>
              <w:rPr>
                <w:rFonts w:ascii="Calibri" w:hAnsi="Calibri" w:cs="Calibri"/>
                <w:szCs w:val="20"/>
                <w:lang w:val="nl-NL"/>
              </w:rPr>
            </w:pPr>
            <w:r>
              <w:rPr>
                <w:rFonts w:ascii="Calibri" w:hAnsi="Calibri" w:cs="Calibri"/>
                <w:szCs w:val="20"/>
                <w:lang w:val="nl-NL"/>
              </w:rPr>
              <w:t>Back to the Floor</w:t>
            </w:r>
          </w:p>
        </w:tc>
        <w:tc>
          <w:tcPr>
            <w:tcW w:w="1149" w:type="pct"/>
            <w:tcBorders>
              <w:top w:val="single" w:sz="4" w:space="0" w:color="auto"/>
              <w:left w:val="single" w:sz="4" w:space="0" w:color="auto"/>
              <w:bottom w:val="single" w:sz="4" w:space="0" w:color="auto"/>
              <w:right w:val="single" w:sz="4" w:space="0" w:color="auto"/>
            </w:tcBorders>
          </w:tcPr>
          <w:p w14:paraId="16F30860" w14:textId="77777777" w:rsidR="00002896" w:rsidRPr="00F130AB" w:rsidRDefault="00002896" w:rsidP="00002896">
            <w:pPr>
              <w:pStyle w:val="TxBrp4"/>
              <w:spacing w:line="240" w:lineRule="auto"/>
              <w:rPr>
                <w:rFonts w:ascii="Calibri" w:hAnsi="Calibri" w:cs="Calibri"/>
                <w:szCs w:val="20"/>
                <w:lang w:val="nl-NL"/>
              </w:rPr>
            </w:pPr>
          </w:p>
        </w:tc>
        <w:tc>
          <w:tcPr>
            <w:tcW w:w="2243" w:type="pct"/>
            <w:tcBorders>
              <w:top w:val="single" w:sz="4" w:space="0" w:color="auto"/>
              <w:left w:val="single" w:sz="4" w:space="0" w:color="auto"/>
              <w:bottom w:val="single" w:sz="4" w:space="0" w:color="auto"/>
              <w:right w:val="single" w:sz="4" w:space="0" w:color="auto"/>
            </w:tcBorders>
          </w:tcPr>
          <w:p w14:paraId="04950ACB" w14:textId="77777777" w:rsidR="00002896" w:rsidRPr="00F130AB" w:rsidRDefault="00002896" w:rsidP="00002896">
            <w:pPr>
              <w:pStyle w:val="TxBrp4"/>
              <w:spacing w:line="240" w:lineRule="auto"/>
              <w:rPr>
                <w:rFonts w:ascii="Calibri" w:hAnsi="Calibri" w:cs="Calibri"/>
                <w:szCs w:val="20"/>
                <w:lang w:val="nl-BE"/>
              </w:rPr>
            </w:pPr>
            <w:r>
              <w:rPr>
                <w:rFonts w:ascii="Calibri" w:hAnsi="Calibri" w:cs="Calibri"/>
                <w:szCs w:val="20"/>
                <w:lang w:val="nl-BE"/>
              </w:rPr>
              <w:t>Snijrestanten van de installatie kunnen retour genomen worden ter recycling.  Ook in de “end-of-life” fase kan het linoleum gerecycleerd worden.</w:t>
            </w:r>
          </w:p>
        </w:tc>
      </w:tr>
      <w:tr w:rsidR="00B43C38" w:rsidRPr="0015248F" w14:paraId="2BEC7BBC" w14:textId="77777777" w:rsidTr="00193114">
        <w:trPr>
          <w:trHeight w:val="283"/>
        </w:trPr>
        <w:tc>
          <w:tcPr>
            <w:tcW w:w="1608" w:type="pct"/>
            <w:tcBorders>
              <w:top w:val="single" w:sz="4" w:space="0" w:color="auto"/>
              <w:left w:val="single" w:sz="4" w:space="0" w:color="auto"/>
              <w:bottom w:val="single" w:sz="4" w:space="0" w:color="auto"/>
              <w:right w:val="single" w:sz="4" w:space="0" w:color="auto"/>
            </w:tcBorders>
          </w:tcPr>
          <w:p w14:paraId="01E52CC0" w14:textId="0621A00B" w:rsidR="00B43C38" w:rsidRDefault="00B43C38" w:rsidP="00B43C38">
            <w:pPr>
              <w:pStyle w:val="TxBrp4"/>
              <w:spacing w:line="240" w:lineRule="auto"/>
              <w:rPr>
                <w:rFonts w:ascii="Calibri" w:hAnsi="Calibri" w:cs="Calibri"/>
                <w:szCs w:val="20"/>
                <w:lang w:val="nl-NL"/>
              </w:rPr>
            </w:pPr>
            <w:r>
              <w:rPr>
                <w:rFonts w:ascii="Calibri" w:hAnsi="Calibri" w:cs="Calibri"/>
                <w:szCs w:val="20"/>
                <w:lang w:val="nl-NL"/>
              </w:rPr>
              <w:t>Gezondheid en veiligheid</w:t>
            </w:r>
          </w:p>
        </w:tc>
        <w:tc>
          <w:tcPr>
            <w:tcW w:w="1149" w:type="pct"/>
            <w:tcBorders>
              <w:top w:val="single" w:sz="4" w:space="0" w:color="auto"/>
              <w:left w:val="single" w:sz="4" w:space="0" w:color="auto"/>
              <w:bottom w:val="single" w:sz="4" w:space="0" w:color="auto"/>
              <w:right w:val="single" w:sz="4" w:space="0" w:color="auto"/>
            </w:tcBorders>
          </w:tcPr>
          <w:p w14:paraId="4FF27DEB" w14:textId="77777777" w:rsidR="00B43C38" w:rsidRPr="00F130AB" w:rsidRDefault="00B43C38" w:rsidP="00B43C38">
            <w:pPr>
              <w:pStyle w:val="TxBrp4"/>
              <w:spacing w:line="240" w:lineRule="auto"/>
              <w:rPr>
                <w:rFonts w:ascii="Calibri" w:hAnsi="Calibri" w:cs="Calibri"/>
                <w:szCs w:val="20"/>
                <w:lang w:val="nl-NL"/>
              </w:rPr>
            </w:pPr>
          </w:p>
        </w:tc>
        <w:tc>
          <w:tcPr>
            <w:tcW w:w="2243" w:type="pct"/>
            <w:tcBorders>
              <w:top w:val="single" w:sz="4" w:space="0" w:color="auto"/>
              <w:left w:val="single" w:sz="4" w:space="0" w:color="auto"/>
              <w:bottom w:val="single" w:sz="4" w:space="0" w:color="auto"/>
              <w:right w:val="single" w:sz="4" w:space="0" w:color="auto"/>
            </w:tcBorders>
          </w:tcPr>
          <w:p w14:paraId="24D574BF" w14:textId="53058310" w:rsidR="00B43C38" w:rsidRDefault="00B43C38" w:rsidP="00B43C38">
            <w:pPr>
              <w:pStyle w:val="TxBrp4"/>
              <w:spacing w:line="240" w:lineRule="auto"/>
              <w:rPr>
                <w:rFonts w:ascii="Calibri" w:hAnsi="Calibri" w:cs="Calibri"/>
                <w:szCs w:val="20"/>
                <w:lang w:val="nl-BE"/>
              </w:rPr>
            </w:pPr>
            <w:r>
              <w:rPr>
                <w:rFonts w:ascii="Calibri" w:hAnsi="Calibri" w:cs="Calibri"/>
                <w:szCs w:val="20"/>
                <w:lang w:val="nl-BE"/>
              </w:rPr>
              <w:t>Conform met de REACH regelgeving.</w:t>
            </w:r>
          </w:p>
        </w:tc>
      </w:tr>
      <w:tr w:rsidR="00B43C38" w:rsidRPr="00F130AB" w14:paraId="3396A889" w14:textId="77777777" w:rsidTr="00193114">
        <w:trPr>
          <w:trHeight w:val="283"/>
        </w:trPr>
        <w:tc>
          <w:tcPr>
            <w:tcW w:w="1608" w:type="pct"/>
            <w:tcBorders>
              <w:top w:val="single" w:sz="4" w:space="0" w:color="auto"/>
              <w:left w:val="single" w:sz="4" w:space="0" w:color="auto"/>
              <w:bottom w:val="single" w:sz="4" w:space="0" w:color="auto"/>
              <w:right w:val="single" w:sz="4" w:space="0" w:color="auto"/>
            </w:tcBorders>
          </w:tcPr>
          <w:p w14:paraId="77675D63" w14:textId="710E4442" w:rsidR="00B43C38" w:rsidRPr="00F130AB" w:rsidRDefault="00B43C38" w:rsidP="00B43C38">
            <w:pPr>
              <w:pStyle w:val="TxBrp4"/>
              <w:spacing w:line="240" w:lineRule="auto"/>
              <w:rPr>
                <w:rFonts w:ascii="Calibri" w:hAnsi="Calibri" w:cs="Calibri"/>
                <w:szCs w:val="20"/>
                <w:lang w:val="nl-NL"/>
              </w:rPr>
            </w:pPr>
            <w:r>
              <w:rPr>
                <w:rFonts w:ascii="Calibri" w:hAnsi="Calibri" w:cs="Calibri"/>
                <w:szCs w:val="20"/>
                <w:lang w:val="nl-NL"/>
              </w:rPr>
              <w:t>CE certificering - DoP</w:t>
            </w:r>
          </w:p>
        </w:tc>
        <w:tc>
          <w:tcPr>
            <w:tcW w:w="1149" w:type="pct"/>
            <w:tcBorders>
              <w:top w:val="single" w:sz="4" w:space="0" w:color="auto"/>
              <w:left w:val="single" w:sz="4" w:space="0" w:color="auto"/>
              <w:bottom w:val="single" w:sz="4" w:space="0" w:color="auto"/>
              <w:right w:val="single" w:sz="4" w:space="0" w:color="auto"/>
            </w:tcBorders>
          </w:tcPr>
          <w:p w14:paraId="53768504" w14:textId="77777777" w:rsidR="00B43C38" w:rsidRPr="00F130AB" w:rsidRDefault="00B43C38" w:rsidP="00B43C38">
            <w:pPr>
              <w:pStyle w:val="TxBrp4"/>
              <w:spacing w:line="240" w:lineRule="auto"/>
              <w:rPr>
                <w:rFonts w:ascii="Calibri" w:hAnsi="Calibri" w:cs="Calibri"/>
                <w:szCs w:val="20"/>
                <w:lang w:val="nl-NL"/>
              </w:rPr>
            </w:pPr>
            <w:r w:rsidRPr="00F130AB">
              <w:rPr>
                <w:rFonts w:ascii="Calibri" w:hAnsi="Calibri" w:cs="Calibri"/>
                <w:szCs w:val="20"/>
                <w:lang w:val="nl-NL"/>
              </w:rPr>
              <w:t>EN 14041</w:t>
            </w:r>
          </w:p>
        </w:tc>
        <w:tc>
          <w:tcPr>
            <w:tcW w:w="2243" w:type="pct"/>
            <w:tcBorders>
              <w:top w:val="single" w:sz="4" w:space="0" w:color="auto"/>
              <w:left w:val="single" w:sz="4" w:space="0" w:color="auto"/>
              <w:bottom w:val="single" w:sz="4" w:space="0" w:color="auto"/>
              <w:right w:val="single" w:sz="4" w:space="0" w:color="auto"/>
            </w:tcBorders>
          </w:tcPr>
          <w:p w14:paraId="04D9D395" w14:textId="1D03A753" w:rsidR="00B43C38" w:rsidRPr="00F130AB" w:rsidRDefault="00B43C38" w:rsidP="00B43C38">
            <w:pPr>
              <w:pStyle w:val="TxBrp4"/>
              <w:spacing w:line="240" w:lineRule="auto"/>
              <w:rPr>
                <w:rFonts w:ascii="Calibri" w:hAnsi="Calibri" w:cs="Calibri"/>
                <w:szCs w:val="20"/>
                <w:lang w:val="nl-BE"/>
              </w:rPr>
            </w:pPr>
            <w:r>
              <w:rPr>
                <w:rFonts w:ascii="Calibri" w:hAnsi="Calibri" w:cs="Calibri"/>
                <w:szCs w:val="20"/>
                <w:lang w:val="nl-BE"/>
              </w:rPr>
              <w:t>Ja</w:t>
            </w:r>
          </w:p>
        </w:tc>
      </w:tr>
      <w:tr w:rsidR="00B43C38" w:rsidRPr="0015248F" w14:paraId="6E95136D" w14:textId="77777777" w:rsidTr="00193114">
        <w:trPr>
          <w:trHeight w:val="283"/>
        </w:trPr>
        <w:tc>
          <w:tcPr>
            <w:tcW w:w="1608" w:type="pct"/>
            <w:tcBorders>
              <w:top w:val="single" w:sz="4" w:space="0" w:color="auto"/>
              <w:left w:val="single" w:sz="4" w:space="0" w:color="auto"/>
              <w:bottom w:val="single" w:sz="4" w:space="0" w:color="auto"/>
              <w:right w:val="single" w:sz="4" w:space="0" w:color="auto"/>
            </w:tcBorders>
          </w:tcPr>
          <w:p w14:paraId="35CC6C75" w14:textId="77777777" w:rsidR="00B43C38" w:rsidRPr="00F130AB" w:rsidRDefault="00B43C38" w:rsidP="00B43C38">
            <w:pPr>
              <w:pStyle w:val="TxBrp4"/>
              <w:spacing w:line="240" w:lineRule="auto"/>
              <w:rPr>
                <w:rFonts w:ascii="Calibri" w:hAnsi="Calibri" w:cs="Calibri"/>
                <w:szCs w:val="20"/>
                <w:lang w:val="nl-NL"/>
              </w:rPr>
            </w:pPr>
            <w:r w:rsidRPr="00F130AB">
              <w:rPr>
                <w:rFonts w:ascii="Calibri" w:hAnsi="Calibri" w:cs="Calibri"/>
                <w:szCs w:val="20"/>
                <w:lang w:val="nl-NL"/>
              </w:rPr>
              <w:t xml:space="preserve">Brandgedrag </w:t>
            </w:r>
          </w:p>
        </w:tc>
        <w:tc>
          <w:tcPr>
            <w:tcW w:w="1149" w:type="pct"/>
            <w:tcBorders>
              <w:top w:val="single" w:sz="4" w:space="0" w:color="auto"/>
              <w:left w:val="single" w:sz="4" w:space="0" w:color="auto"/>
              <w:bottom w:val="single" w:sz="4" w:space="0" w:color="auto"/>
              <w:right w:val="single" w:sz="4" w:space="0" w:color="auto"/>
            </w:tcBorders>
          </w:tcPr>
          <w:p w14:paraId="7E69926D" w14:textId="77777777" w:rsidR="00B43C38" w:rsidRPr="00F130AB" w:rsidRDefault="00B43C38" w:rsidP="00B43C38">
            <w:pPr>
              <w:pStyle w:val="TxBrp4"/>
              <w:spacing w:line="240" w:lineRule="auto"/>
              <w:rPr>
                <w:rFonts w:ascii="Calibri" w:hAnsi="Calibri" w:cs="Calibri"/>
                <w:szCs w:val="20"/>
                <w:lang w:val="nl-BE"/>
              </w:rPr>
            </w:pPr>
            <w:r w:rsidRPr="00F130AB">
              <w:rPr>
                <w:rFonts w:ascii="Calibri" w:hAnsi="Calibri" w:cs="Calibri"/>
                <w:szCs w:val="20"/>
                <w:lang w:val="nl-NL"/>
              </w:rPr>
              <w:t>EN 13501-1</w:t>
            </w:r>
          </w:p>
        </w:tc>
        <w:tc>
          <w:tcPr>
            <w:tcW w:w="2243" w:type="pct"/>
            <w:tcBorders>
              <w:top w:val="single" w:sz="4" w:space="0" w:color="auto"/>
              <w:left w:val="single" w:sz="4" w:space="0" w:color="auto"/>
              <w:bottom w:val="single" w:sz="4" w:space="0" w:color="auto"/>
              <w:right w:val="single" w:sz="4" w:space="0" w:color="auto"/>
            </w:tcBorders>
          </w:tcPr>
          <w:p w14:paraId="33235C34" w14:textId="4B5D952E" w:rsidR="00B43C38" w:rsidRPr="00F130AB" w:rsidRDefault="00B43C38" w:rsidP="00B43C38">
            <w:pPr>
              <w:pStyle w:val="TxBrp4"/>
              <w:spacing w:line="240" w:lineRule="auto"/>
              <w:rPr>
                <w:rFonts w:ascii="Calibri" w:hAnsi="Calibri" w:cs="Calibri"/>
                <w:szCs w:val="20"/>
                <w:lang w:val="nl-BE"/>
              </w:rPr>
            </w:pPr>
            <w:r w:rsidRPr="00F130AB">
              <w:rPr>
                <w:rFonts w:ascii="Calibri" w:hAnsi="Calibri" w:cs="Calibri"/>
                <w:szCs w:val="20"/>
                <w:lang w:val="nl-BE"/>
              </w:rPr>
              <w:t xml:space="preserve">Cfl-s1, G, CS  </w:t>
            </w:r>
          </w:p>
        </w:tc>
      </w:tr>
      <w:tr w:rsidR="00B43C38" w:rsidRPr="00F130AB" w14:paraId="29CD516F" w14:textId="77777777" w:rsidTr="00193114">
        <w:trPr>
          <w:trHeight w:val="283"/>
        </w:trPr>
        <w:tc>
          <w:tcPr>
            <w:tcW w:w="1608" w:type="pct"/>
            <w:tcBorders>
              <w:top w:val="single" w:sz="4" w:space="0" w:color="auto"/>
              <w:left w:val="single" w:sz="4" w:space="0" w:color="auto"/>
              <w:bottom w:val="single" w:sz="4" w:space="0" w:color="auto"/>
              <w:right w:val="single" w:sz="4" w:space="0" w:color="auto"/>
            </w:tcBorders>
          </w:tcPr>
          <w:p w14:paraId="681722F3" w14:textId="77777777" w:rsidR="00B43C38" w:rsidRPr="00F130AB" w:rsidRDefault="00B43C38" w:rsidP="00B43C38">
            <w:pPr>
              <w:pStyle w:val="TxBrp4"/>
              <w:spacing w:line="240" w:lineRule="auto"/>
              <w:rPr>
                <w:rFonts w:ascii="Calibri" w:hAnsi="Calibri" w:cs="Calibri"/>
                <w:szCs w:val="20"/>
                <w:lang w:val="nl-NL"/>
              </w:rPr>
            </w:pPr>
            <w:r w:rsidRPr="00F130AB">
              <w:rPr>
                <w:rFonts w:ascii="Calibri" w:hAnsi="Calibri" w:cs="Calibri"/>
                <w:szCs w:val="20"/>
                <w:lang w:val="nl-NL"/>
              </w:rPr>
              <w:t>Slipweerstand</w:t>
            </w:r>
          </w:p>
        </w:tc>
        <w:tc>
          <w:tcPr>
            <w:tcW w:w="1149" w:type="pct"/>
            <w:tcBorders>
              <w:top w:val="single" w:sz="4" w:space="0" w:color="auto"/>
              <w:left w:val="single" w:sz="4" w:space="0" w:color="auto"/>
              <w:bottom w:val="single" w:sz="4" w:space="0" w:color="auto"/>
              <w:right w:val="single" w:sz="4" w:space="0" w:color="auto"/>
            </w:tcBorders>
          </w:tcPr>
          <w:p w14:paraId="5AA4A2E9" w14:textId="77777777" w:rsidR="00B43C38" w:rsidRPr="00F130AB" w:rsidRDefault="00B43C38" w:rsidP="00B43C38">
            <w:pPr>
              <w:pStyle w:val="TxBrp4"/>
              <w:spacing w:line="240" w:lineRule="auto"/>
              <w:rPr>
                <w:rFonts w:ascii="Calibri" w:hAnsi="Calibri" w:cs="Calibri"/>
                <w:szCs w:val="20"/>
                <w:lang w:val="nl-NL"/>
              </w:rPr>
            </w:pPr>
            <w:r w:rsidRPr="00F130AB">
              <w:rPr>
                <w:rFonts w:ascii="Calibri" w:hAnsi="Calibri" w:cs="Calibri"/>
                <w:szCs w:val="20"/>
                <w:lang w:val="nl-NL"/>
              </w:rPr>
              <w:t>EN 13893</w:t>
            </w:r>
          </w:p>
        </w:tc>
        <w:tc>
          <w:tcPr>
            <w:tcW w:w="2243" w:type="pct"/>
            <w:tcBorders>
              <w:top w:val="single" w:sz="4" w:space="0" w:color="auto"/>
              <w:left w:val="single" w:sz="4" w:space="0" w:color="auto"/>
              <w:bottom w:val="single" w:sz="4" w:space="0" w:color="auto"/>
              <w:right w:val="single" w:sz="4" w:space="0" w:color="auto"/>
            </w:tcBorders>
          </w:tcPr>
          <w:p w14:paraId="790AAE4A" w14:textId="77777777" w:rsidR="00B43C38" w:rsidRPr="00F130AB" w:rsidRDefault="00B43C38" w:rsidP="00B43C38">
            <w:pPr>
              <w:pStyle w:val="TxBrp4"/>
              <w:spacing w:line="240" w:lineRule="auto"/>
              <w:rPr>
                <w:rFonts w:ascii="Calibri" w:hAnsi="Calibri" w:cs="Calibri"/>
                <w:szCs w:val="20"/>
                <w:lang w:val="nl-BE"/>
              </w:rPr>
            </w:pPr>
            <w:r w:rsidRPr="00F130AB">
              <w:rPr>
                <w:rFonts w:ascii="Calibri" w:hAnsi="Calibri" w:cs="Calibri"/>
                <w:szCs w:val="20"/>
              </w:rPr>
              <w:t>µ ≥ 0,30</w:t>
            </w:r>
          </w:p>
        </w:tc>
      </w:tr>
      <w:tr w:rsidR="00B43C38" w:rsidRPr="00F130AB" w14:paraId="1C713344" w14:textId="77777777" w:rsidTr="00193114">
        <w:trPr>
          <w:trHeight w:val="283"/>
        </w:trPr>
        <w:tc>
          <w:tcPr>
            <w:tcW w:w="1608" w:type="pct"/>
            <w:tcBorders>
              <w:top w:val="single" w:sz="4" w:space="0" w:color="auto"/>
              <w:left w:val="single" w:sz="4" w:space="0" w:color="auto"/>
              <w:bottom w:val="single" w:sz="4" w:space="0" w:color="auto"/>
              <w:right w:val="single" w:sz="4" w:space="0" w:color="auto"/>
            </w:tcBorders>
          </w:tcPr>
          <w:p w14:paraId="44B9CF3D" w14:textId="77777777" w:rsidR="00B43C38" w:rsidRPr="00F130AB" w:rsidRDefault="00B43C38" w:rsidP="00B43C38">
            <w:pPr>
              <w:pStyle w:val="TxBrp4"/>
              <w:spacing w:line="240" w:lineRule="auto"/>
              <w:rPr>
                <w:rFonts w:ascii="Calibri" w:hAnsi="Calibri" w:cs="Calibri"/>
                <w:szCs w:val="20"/>
                <w:lang w:val="nl-NL"/>
              </w:rPr>
            </w:pPr>
            <w:r w:rsidRPr="00F130AB">
              <w:rPr>
                <w:rFonts w:ascii="Calibri" w:hAnsi="Calibri" w:cs="Calibri"/>
                <w:szCs w:val="20"/>
                <w:lang w:val="nl-NL"/>
              </w:rPr>
              <w:t xml:space="preserve">Statische elektriciteit </w:t>
            </w:r>
          </w:p>
        </w:tc>
        <w:tc>
          <w:tcPr>
            <w:tcW w:w="1149" w:type="pct"/>
            <w:tcBorders>
              <w:top w:val="single" w:sz="4" w:space="0" w:color="auto"/>
              <w:left w:val="single" w:sz="4" w:space="0" w:color="auto"/>
              <w:bottom w:val="single" w:sz="4" w:space="0" w:color="auto"/>
              <w:right w:val="single" w:sz="4" w:space="0" w:color="auto"/>
            </w:tcBorders>
          </w:tcPr>
          <w:p w14:paraId="27502EAE" w14:textId="77777777" w:rsidR="00B43C38" w:rsidRPr="00F130AB" w:rsidRDefault="00B43C38" w:rsidP="00B43C38">
            <w:pPr>
              <w:pStyle w:val="TxBrp4"/>
              <w:spacing w:line="240" w:lineRule="auto"/>
              <w:rPr>
                <w:rFonts w:ascii="Calibri" w:hAnsi="Calibri" w:cs="Calibri"/>
                <w:szCs w:val="20"/>
                <w:lang w:val="nl-BE"/>
              </w:rPr>
            </w:pPr>
            <w:r w:rsidRPr="00F130AB">
              <w:rPr>
                <w:rFonts w:ascii="Calibri" w:hAnsi="Calibri" w:cs="Calibri"/>
                <w:szCs w:val="20"/>
                <w:lang w:val="nl-NL"/>
              </w:rPr>
              <w:t>EN 1815</w:t>
            </w:r>
          </w:p>
        </w:tc>
        <w:tc>
          <w:tcPr>
            <w:tcW w:w="2243" w:type="pct"/>
            <w:tcBorders>
              <w:top w:val="single" w:sz="4" w:space="0" w:color="auto"/>
              <w:left w:val="single" w:sz="4" w:space="0" w:color="auto"/>
              <w:bottom w:val="single" w:sz="4" w:space="0" w:color="auto"/>
              <w:right w:val="single" w:sz="4" w:space="0" w:color="auto"/>
            </w:tcBorders>
          </w:tcPr>
          <w:p w14:paraId="4A1B82AE" w14:textId="50FF533C" w:rsidR="00B43C38" w:rsidRPr="00F130AB" w:rsidRDefault="00B43C38" w:rsidP="00B43C38">
            <w:pPr>
              <w:pStyle w:val="TxBrp4"/>
              <w:spacing w:line="240" w:lineRule="auto"/>
              <w:rPr>
                <w:rFonts w:ascii="Calibri" w:hAnsi="Calibri" w:cs="Calibri"/>
                <w:szCs w:val="20"/>
                <w:lang w:val="nl-BE"/>
              </w:rPr>
            </w:pPr>
            <w:r>
              <w:rPr>
                <w:rFonts w:ascii="Calibri" w:hAnsi="Calibri" w:cs="Calibri"/>
                <w:szCs w:val="20"/>
                <w:lang w:val="nl-BE"/>
              </w:rPr>
              <w:t>≤</w:t>
            </w:r>
            <w:r w:rsidRPr="00F130AB">
              <w:rPr>
                <w:rFonts w:ascii="Calibri" w:hAnsi="Calibri" w:cs="Calibri"/>
                <w:szCs w:val="20"/>
                <w:lang w:val="nl-BE"/>
              </w:rPr>
              <w:t xml:space="preserve"> 2 kV</w:t>
            </w:r>
          </w:p>
        </w:tc>
      </w:tr>
      <w:tr w:rsidR="00B43C38" w:rsidRPr="00F130AB" w14:paraId="37F48C75" w14:textId="77777777" w:rsidTr="00193114">
        <w:trPr>
          <w:trHeight w:val="283"/>
        </w:trPr>
        <w:tc>
          <w:tcPr>
            <w:tcW w:w="1608" w:type="pct"/>
            <w:tcBorders>
              <w:top w:val="single" w:sz="4" w:space="0" w:color="auto"/>
              <w:left w:val="single" w:sz="4" w:space="0" w:color="auto"/>
              <w:bottom w:val="single" w:sz="4" w:space="0" w:color="auto"/>
              <w:right w:val="single" w:sz="4" w:space="0" w:color="auto"/>
            </w:tcBorders>
          </w:tcPr>
          <w:p w14:paraId="3DC87A51" w14:textId="77777777" w:rsidR="00B43C38" w:rsidRPr="00F130AB" w:rsidRDefault="00B43C38" w:rsidP="00B43C38">
            <w:pPr>
              <w:pStyle w:val="TxBrp4"/>
              <w:spacing w:line="240" w:lineRule="auto"/>
              <w:rPr>
                <w:rFonts w:ascii="Calibri" w:hAnsi="Calibri" w:cs="Calibri"/>
                <w:szCs w:val="20"/>
                <w:lang w:val="nl-NL"/>
              </w:rPr>
            </w:pPr>
            <w:r w:rsidRPr="00F130AB">
              <w:rPr>
                <w:rFonts w:ascii="Calibri" w:hAnsi="Calibri" w:cs="Calibri"/>
                <w:szCs w:val="20"/>
                <w:lang w:val="nl-NL"/>
              </w:rPr>
              <w:t xml:space="preserve">Warmtegeleidingscoëfficiënt </w:t>
            </w:r>
          </w:p>
        </w:tc>
        <w:tc>
          <w:tcPr>
            <w:tcW w:w="1149" w:type="pct"/>
            <w:tcBorders>
              <w:top w:val="single" w:sz="4" w:space="0" w:color="auto"/>
              <w:left w:val="single" w:sz="4" w:space="0" w:color="auto"/>
              <w:bottom w:val="single" w:sz="4" w:space="0" w:color="auto"/>
              <w:right w:val="single" w:sz="4" w:space="0" w:color="auto"/>
            </w:tcBorders>
          </w:tcPr>
          <w:p w14:paraId="4F093B42" w14:textId="77777777" w:rsidR="00B43C38" w:rsidRPr="00F130AB" w:rsidRDefault="00B43C38" w:rsidP="00B43C38">
            <w:pPr>
              <w:pStyle w:val="TxBrp4"/>
              <w:spacing w:line="240" w:lineRule="auto"/>
              <w:rPr>
                <w:rFonts w:ascii="Calibri" w:hAnsi="Calibri" w:cs="Calibri"/>
                <w:szCs w:val="20"/>
                <w:lang w:val="nl-BE"/>
              </w:rPr>
            </w:pPr>
            <w:r w:rsidRPr="00F130AB">
              <w:rPr>
                <w:rFonts w:ascii="Calibri" w:hAnsi="Calibri" w:cs="Calibri"/>
                <w:szCs w:val="20"/>
                <w:lang w:val="nl-NL"/>
              </w:rPr>
              <w:t>EN 12524</w:t>
            </w:r>
          </w:p>
        </w:tc>
        <w:tc>
          <w:tcPr>
            <w:tcW w:w="2243" w:type="pct"/>
            <w:tcBorders>
              <w:top w:val="single" w:sz="4" w:space="0" w:color="auto"/>
              <w:left w:val="single" w:sz="4" w:space="0" w:color="auto"/>
              <w:bottom w:val="single" w:sz="4" w:space="0" w:color="auto"/>
              <w:right w:val="single" w:sz="4" w:space="0" w:color="auto"/>
            </w:tcBorders>
          </w:tcPr>
          <w:p w14:paraId="303337E8" w14:textId="6E290647" w:rsidR="00B43C38" w:rsidRPr="00F130AB" w:rsidRDefault="00B43C38" w:rsidP="00B43C38">
            <w:pPr>
              <w:pStyle w:val="TxBrp4"/>
              <w:spacing w:line="240" w:lineRule="auto"/>
              <w:rPr>
                <w:rFonts w:ascii="Calibri" w:hAnsi="Calibri" w:cs="Calibri"/>
                <w:szCs w:val="20"/>
                <w:lang w:val="nl-BE"/>
              </w:rPr>
            </w:pPr>
            <w:r w:rsidRPr="00F130AB">
              <w:rPr>
                <w:rFonts w:ascii="Calibri" w:hAnsi="Calibri" w:cs="Calibri"/>
                <w:szCs w:val="20"/>
                <w:lang w:val="nl-BE"/>
              </w:rPr>
              <w:t>0,17 W/mK</w:t>
            </w:r>
          </w:p>
        </w:tc>
      </w:tr>
    </w:tbl>
    <w:p w14:paraId="3CC9211E" w14:textId="77777777" w:rsidR="008D5F92" w:rsidRDefault="008D5F92" w:rsidP="00151724">
      <w:pPr>
        <w:tabs>
          <w:tab w:val="left" w:pos="204"/>
        </w:tabs>
        <w:rPr>
          <w:rFonts w:ascii="Calibri" w:hAnsi="Calibri" w:cs="Calibri"/>
          <w:szCs w:val="20"/>
          <w:u w:val="single"/>
          <w:lang w:val="nl-NL"/>
        </w:rPr>
      </w:pPr>
    </w:p>
    <w:p w14:paraId="5374BD14" w14:textId="4ED782FE" w:rsidR="00151724" w:rsidRPr="00F47EDA" w:rsidRDefault="00151724" w:rsidP="00151724">
      <w:pPr>
        <w:tabs>
          <w:tab w:val="left" w:pos="204"/>
        </w:tabs>
        <w:rPr>
          <w:rFonts w:ascii="Calibri" w:hAnsi="Calibri" w:cs="Calibri"/>
          <w:szCs w:val="20"/>
          <w:lang w:val="nl-NL"/>
        </w:rPr>
      </w:pPr>
      <w:r w:rsidRPr="00F47EDA">
        <w:rPr>
          <w:rFonts w:ascii="Calibri" w:hAnsi="Calibri" w:cs="Calibri"/>
          <w:szCs w:val="20"/>
          <w:u w:val="single"/>
          <w:lang w:val="nl-NL"/>
        </w:rPr>
        <w:t>Uitvoering en plaatsing</w:t>
      </w:r>
    </w:p>
    <w:p w14:paraId="40869583" w14:textId="77777777" w:rsidR="00151724" w:rsidRPr="00F130AB" w:rsidRDefault="00151724" w:rsidP="00151724">
      <w:pPr>
        <w:pStyle w:val="TxBrp3"/>
        <w:spacing w:line="240" w:lineRule="auto"/>
        <w:rPr>
          <w:rFonts w:ascii="Calibri" w:hAnsi="Calibri" w:cs="Calibri"/>
          <w:szCs w:val="20"/>
          <w:lang w:val="nl-NL"/>
        </w:rPr>
      </w:pPr>
    </w:p>
    <w:p w14:paraId="062295FD" w14:textId="77777777" w:rsidR="00151724" w:rsidRPr="00F130AB" w:rsidRDefault="00151724" w:rsidP="00151724">
      <w:pPr>
        <w:pStyle w:val="TxBrp4"/>
        <w:spacing w:line="240" w:lineRule="auto"/>
        <w:rPr>
          <w:rFonts w:ascii="Calibri" w:hAnsi="Calibri" w:cs="Calibri"/>
          <w:iCs/>
          <w:color w:val="000000"/>
          <w:szCs w:val="20"/>
          <w:lang w:val="nl-NL"/>
        </w:rPr>
      </w:pPr>
      <w:r w:rsidRPr="00F130AB">
        <w:rPr>
          <w:rFonts w:ascii="Calibri" w:hAnsi="Calibri" w:cs="Calibri"/>
          <w:iCs/>
          <w:color w:val="000000"/>
          <w:szCs w:val="20"/>
          <w:lang w:val="nl-NL"/>
        </w:rPr>
        <w:t xml:space="preserve">De plaatsing van linoleum beantwoordt aan de leidraad TV 241, hoofdstuk 7, voor de goede uitvoering van soepele vloerbekleding </w:t>
      </w:r>
      <w:r>
        <w:rPr>
          <w:rFonts w:ascii="Calibri" w:hAnsi="Calibri" w:cs="Calibri"/>
          <w:iCs/>
          <w:color w:val="000000"/>
          <w:szCs w:val="20"/>
          <w:lang w:val="nl-NL"/>
        </w:rPr>
        <w:t>volgens Buildwise (</w:t>
      </w:r>
      <w:r w:rsidRPr="00F130AB">
        <w:rPr>
          <w:rFonts w:ascii="Calibri" w:hAnsi="Calibri" w:cs="Calibri"/>
          <w:iCs/>
          <w:color w:val="000000"/>
          <w:szCs w:val="20"/>
          <w:lang w:val="nl-NL"/>
        </w:rPr>
        <w:t>WTCB</w:t>
      </w:r>
      <w:r>
        <w:rPr>
          <w:rFonts w:ascii="Calibri" w:hAnsi="Calibri" w:cs="Calibri"/>
          <w:iCs/>
          <w:color w:val="000000"/>
          <w:szCs w:val="20"/>
          <w:lang w:val="nl-NL"/>
        </w:rPr>
        <w:t>)</w:t>
      </w:r>
      <w:r w:rsidRPr="00F130AB">
        <w:rPr>
          <w:rFonts w:ascii="Calibri" w:hAnsi="Calibri" w:cs="Calibri"/>
          <w:iCs/>
          <w:color w:val="000000"/>
          <w:szCs w:val="20"/>
          <w:lang w:val="nl-NL"/>
        </w:rPr>
        <w:t>.</w:t>
      </w:r>
    </w:p>
    <w:p w14:paraId="77E0C4C0" w14:textId="77777777" w:rsidR="00151724" w:rsidRPr="00F130AB" w:rsidRDefault="00151724" w:rsidP="00151724">
      <w:pPr>
        <w:pStyle w:val="TxBrp4"/>
        <w:spacing w:line="240" w:lineRule="auto"/>
        <w:rPr>
          <w:rFonts w:ascii="Calibri" w:hAnsi="Calibri" w:cs="Calibri"/>
          <w:iCs/>
          <w:color w:val="000000"/>
          <w:szCs w:val="20"/>
          <w:lang w:val="nl-NL"/>
        </w:rPr>
      </w:pPr>
    </w:p>
    <w:p w14:paraId="04E902A6" w14:textId="77777777" w:rsidR="00151724" w:rsidRPr="00F130AB" w:rsidRDefault="00151724" w:rsidP="00151724">
      <w:pPr>
        <w:pStyle w:val="TxBrp4"/>
        <w:spacing w:line="240" w:lineRule="auto"/>
        <w:rPr>
          <w:rFonts w:ascii="Calibri" w:hAnsi="Calibri" w:cs="Calibri"/>
          <w:szCs w:val="20"/>
          <w:lang w:val="nl-NL"/>
        </w:rPr>
      </w:pPr>
      <w:r w:rsidRPr="00F130AB">
        <w:rPr>
          <w:rFonts w:ascii="Calibri" w:hAnsi="Calibri" w:cs="Calibri"/>
          <w:szCs w:val="20"/>
          <w:lang w:val="nl-NL"/>
        </w:rPr>
        <w:t>De bouwheer voorziet een ruimte om de rollen linoleum verticaal te stockeren in een droog en verlucht lokaal waar de temperatuur minstens 17 °C bedraagt.</w:t>
      </w:r>
    </w:p>
    <w:p w14:paraId="7A174862" w14:textId="77777777" w:rsidR="00151724" w:rsidRPr="00F130AB" w:rsidRDefault="00151724" w:rsidP="00151724">
      <w:pPr>
        <w:pStyle w:val="TxBrp4"/>
        <w:spacing w:line="240" w:lineRule="auto"/>
        <w:rPr>
          <w:rFonts w:ascii="Calibri" w:hAnsi="Calibri" w:cs="Calibri"/>
          <w:szCs w:val="20"/>
          <w:lang w:val="nl-NL"/>
        </w:rPr>
      </w:pPr>
    </w:p>
    <w:p w14:paraId="6A40CCA3" w14:textId="77777777" w:rsidR="00151724" w:rsidRPr="00F130AB" w:rsidRDefault="00151724" w:rsidP="00151724">
      <w:pPr>
        <w:pStyle w:val="TxBrp4"/>
        <w:spacing w:line="240" w:lineRule="auto"/>
        <w:rPr>
          <w:rFonts w:ascii="Calibri" w:hAnsi="Calibri" w:cs="Calibri"/>
          <w:szCs w:val="20"/>
          <w:lang w:val="nl-NL"/>
        </w:rPr>
      </w:pPr>
      <w:r w:rsidRPr="00F130AB">
        <w:rPr>
          <w:rFonts w:ascii="Calibri" w:hAnsi="Calibri" w:cs="Calibri"/>
          <w:szCs w:val="20"/>
          <w:lang w:val="nl-NL"/>
        </w:rPr>
        <w:t xml:space="preserve">Indien de temperatuur </w:t>
      </w:r>
      <w:r>
        <w:rPr>
          <w:rFonts w:ascii="Calibri" w:hAnsi="Calibri" w:cs="Calibri"/>
          <w:szCs w:val="20"/>
          <w:lang w:val="nl-NL"/>
        </w:rPr>
        <w:t xml:space="preserve">in de ruimte waar de vloerbedekking geïnstalleerd moet worden </w:t>
      </w:r>
      <w:r w:rsidRPr="00F130AB">
        <w:rPr>
          <w:rFonts w:ascii="Calibri" w:hAnsi="Calibri" w:cs="Calibri"/>
          <w:szCs w:val="20"/>
          <w:lang w:val="nl-NL"/>
        </w:rPr>
        <w:t xml:space="preserve">lager </w:t>
      </w:r>
      <w:r>
        <w:rPr>
          <w:rFonts w:ascii="Calibri" w:hAnsi="Calibri" w:cs="Calibri"/>
          <w:szCs w:val="20"/>
          <w:lang w:val="nl-NL"/>
        </w:rPr>
        <w:t xml:space="preserve">is </w:t>
      </w:r>
      <w:r w:rsidRPr="00F130AB">
        <w:rPr>
          <w:rFonts w:ascii="Calibri" w:hAnsi="Calibri" w:cs="Calibri"/>
          <w:szCs w:val="20"/>
          <w:lang w:val="nl-NL"/>
        </w:rPr>
        <w:t xml:space="preserve">dan 18 °C, mag het linoleum niet geplaatst worden. De vloertemperatuur moet minimaal 15 °C bedragen en </w:t>
      </w:r>
      <w:r>
        <w:rPr>
          <w:rFonts w:ascii="Calibri" w:hAnsi="Calibri" w:cs="Calibri"/>
          <w:szCs w:val="20"/>
          <w:lang w:val="nl-NL"/>
        </w:rPr>
        <w:t xml:space="preserve">de </w:t>
      </w:r>
      <w:r w:rsidRPr="00F130AB">
        <w:rPr>
          <w:rFonts w:ascii="Calibri" w:hAnsi="Calibri" w:cs="Calibri"/>
          <w:szCs w:val="20"/>
          <w:lang w:val="nl-NL"/>
        </w:rPr>
        <w:t xml:space="preserve">relatieve luchtvochtigheid mag </w:t>
      </w:r>
      <w:r>
        <w:rPr>
          <w:rFonts w:ascii="Calibri" w:hAnsi="Calibri" w:cs="Calibri"/>
          <w:szCs w:val="20"/>
          <w:lang w:val="nl-NL"/>
        </w:rPr>
        <w:t xml:space="preserve">tijdens het egaliseren en verlijmen </w:t>
      </w:r>
      <w:r w:rsidRPr="00F130AB">
        <w:rPr>
          <w:rFonts w:ascii="Calibri" w:hAnsi="Calibri" w:cs="Calibri"/>
          <w:szCs w:val="20"/>
          <w:lang w:val="nl-NL"/>
        </w:rPr>
        <w:t>maximaal 75% bedragen</w:t>
      </w:r>
      <w:r>
        <w:rPr>
          <w:rFonts w:ascii="Calibri" w:hAnsi="Calibri" w:cs="Calibri"/>
          <w:szCs w:val="20"/>
          <w:lang w:val="nl-NL"/>
        </w:rPr>
        <w:t>.</w:t>
      </w:r>
      <w:r w:rsidRPr="00F130AB">
        <w:rPr>
          <w:rFonts w:ascii="Calibri" w:hAnsi="Calibri" w:cs="Calibri"/>
          <w:szCs w:val="20"/>
          <w:lang w:val="nl-NL"/>
        </w:rPr>
        <w:t xml:space="preserve"> </w:t>
      </w:r>
    </w:p>
    <w:p w14:paraId="52F77EED" w14:textId="06B2C70C" w:rsidR="00151724" w:rsidRDefault="00151724" w:rsidP="00151724">
      <w:pPr>
        <w:pStyle w:val="TxBrp4"/>
        <w:spacing w:line="240" w:lineRule="auto"/>
        <w:rPr>
          <w:rFonts w:ascii="Calibri" w:hAnsi="Calibri" w:cs="Calibri"/>
          <w:szCs w:val="20"/>
          <w:lang w:val="nl-NL"/>
        </w:rPr>
      </w:pPr>
      <w:r w:rsidRPr="00F130AB">
        <w:rPr>
          <w:rFonts w:ascii="Calibri" w:hAnsi="Calibri" w:cs="Calibri"/>
          <w:szCs w:val="20"/>
          <w:lang w:val="nl-NL"/>
        </w:rPr>
        <w:t xml:space="preserve">De ondervloer moet conform de WTCB-adviezen zijn, te weten </w:t>
      </w:r>
      <w:r w:rsidR="00B43C38">
        <w:rPr>
          <w:rFonts w:ascii="Calibri" w:hAnsi="Calibri" w:cs="Calibri"/>
          <w:szCs w:val="20"/>
          <w:lang w:val="nl-NL"/>
        </w:rPr>
        <w:t xml:space="preserve">de </w:t>
      </w:r>
      <w:r w:rsidRPr="00F130AB">
        <w:rPr>
          <w:rFonts w:ascii="Calibri" w:hAnsi="Calibri" w:cs="Calibri"/>
          <w:szCs w:val="20"/>
          <w:lang w:val="nl-NL"/>
        </w:rPr>
        <w:t xml:space="preserve">TV 189 en </w:t>
      </w:r>
      <w:r w:rsidR="00B43C38">
        <w:rPr>
          <w:rFonts w:ascii="Calibri" w:hAnsi="Calibri" w:cs="Calibri"/>
          <w:szCs w:val="20"/>
          <w:lang w:val="nl-NL"/>
        </w:rPr>
        <w:t xml:space="preserve">de </w:t>
      </w:r>
      <w:r w:rsidRPr="00F130AB">
        <w:rPr>
          <w:rFonts w:ascii="Calibri" w:hAnsi="Calibri" w:cs="Calibri"/>
          <w:szCs w:val="20"/>
          <w:lang w:val="nl-NL"/>
        </w:rPr>
        <w:t xml:space="preserve">TV 193 en volledig vrij zijn om de </w:t>
      </w:r>
    </w:p>
    <w:p w14:paraId="7BCD31A5" w14:textId="100B8094" w:rsidR="00151724" w:rsidRDefault="00151724" w:rsidP="00151724">
      <w:pPr>
        <w:pStyle w:val="TxBrp4"/>
        <w:spacing w:line="240" w:lineRule="auto"/>
        <w:rPr>
          <w:rFonts w:ascii="Calibri" w:hAnsi="Calibri" w:cs="Calibri"/>
          <w:szCs w:val="20"/>
          <w:lang w:val="nl-NL"/>
        </w:rPr>
      </w:pPr>
      <w:r w:rsidRPr="00F130AB">
        <w:rPr>
          <w:rFonts w:ascii="Calibri" w:hAnsi="Calibri" w:cs="Calibri"/>
          <w:szCs w:val="20"/>
          <w:lang w:val="nl-NL"/>
        </w:rPr>
        <w:t xml:space="preserve">werkzaamheden te kunnen starten. </w:t>
      </w:r>
      <w:r>
        <w:rPr>
          <w:rFonts w:ascii="Calibri" w:hAnsi="Calibri" w:cs="Calibri"/>
          <w:szCs w:val="20"/>
          <w:lang w:val="nl-NL"/>
        </w:rPr>
        <w:t xml:space="preserve"> </w:t>
      </w:r>
      <w:r w:rsidR="00B43C38">
        <w:rPr>
          <w:rFonts w:ascii="Calibri" w:hAnsi="Calibri" w:cs="Calibri"/>
          <w:szCs w:val="20"/>
          <w:lang w:val="nl-NL"/>
        </w:rPr>
        <w:t>De uitvoering van de vloerbedekking dient conform te zijn met de TV241 van Buildwise.  L</w:t>
      </w:r>
      <w:r>
        <w:rPr>
          <w:rFonts w:ascii="Calibri" w:hAnsi="Calibri" w:cs="Calibri"/>
          <w:szCs w:val="20"/>
          <w:lang w:val="nl-NL"/>
        </w:rPr>
        <w:t>aat het linoleum gedurende 24-48u acclimatiseren in de ruimte waar het zal worden verwerkt.</w:t>
      </w:r>
    </w:p>
    <w:p w14:paraId="09F68832" w14:textId="77777777" w:rsidR="00151724" w:rsidRDefault="00151724" w:rsidP="00151724">
      <w:pPr>
        <w:pStyle w:val="TxBrp4"/>
        <w:spacing w:line="240" w:lineRule="auto"/>
        <w:rPr>
          <w:rFonts w:ascii="Calibri" w:hAnsi="Calibri" w:cs="Calibri"/>
          <w:szCs w:val="20"/>
          <w:lang w:val="nl-NL"/>
        </w:rPr>
      </w:pPr>
    </w:p>
    <w:p w14:paraId="51D3A660" w14:textId="77777777" w:rsidR="00151724" w:rsidRPr="00270DB8" w:rsidRDefault="00151724" w:rsidP="00151724">
      <w:pPr>
        <w:pStyle w:val="TxBrp4"/>
        <w:spacing w:line="240" w:lineRule="auto"/>
        <w:rPr>
          <w:rFonts w:ascii="Calibri" w:hAnsi="Calibri" w:cs="Calibri"/>
          <w:b/>
          <w:bCs/>
          <w:szCs w:val="20"/>
          <w:lang w:val="nl-NL"/>
        </w:rPr>
      </w:pPr>
      <w:r w:rsidRPr="00270DB8">
        <w:rPr>
          <w:rFonts w:ascii="Calibri" w:hAnsi="Calibri" w:cs="Calibri"/>
          <w:b/>
          <w:bCs/>
          <w:szCs w:val="20"/>
          <w:lang w:val="nl-NL"/>
        </w:rPr>
        <w:t>De plaatsing van de linoleum omvat eveneens volgende handelingen :</w:t>
      </w:r>
    </w:p>
    <w:p w14:paraId="3FA2A444" w14:textId="77777777" w:rsidR="00151724" w:rsidRPr="00F130AB" w:rsidRDefault="00151724" w:rsidP="00151724">
      <w:pPr>
        <w:pStyle w:val="TxBrp4"/>
        <w:spacing w:line="240" w:lineRule="auto"/>
        <w:rPr>
          <w:rFonts w:ascii="Calibri" w:hAnsi="Calibri" w:cs="Calibri"/>
          <w:szCs w:val="20"/>
          <w:lang w:val="nl-NL"/>
        </w:rPr>
      </w:pPr>
    </w:p>
    <w:p w14:paraId="5D84940D" w14:textId="629E146F" w:rsidR="00151724" w:rsidRPr="00F130AB" w:rsidRDefault="00151724" w:rsidP="00151724">
      <w:pPr>
        <w:pStyle w:val="TxBrp6"/>
        <w:numPr>
          <w:ilvl w:val="0"/>
          <w:numId w:val="6"/>
        </w:numPr>
        <w:tabs>
          <w:tab w:val="left" w:pos="323"/>
        </w:tabs>
        <w:spacing w:line="240" w:lineRule="auto"/>
        <w:rPr>
          <w:rFonts w:ascii="Calibri" w:hAnsi="Calibri" w:cs="Calibri"/>
          <w:szCs w:val="20"/>
          <w:lang w:val="nl-NL"/>
        </w:rPr>
      </w:pPr>
      <w:r w:rsidRPr="00F130AB">
        <w:rPr>
          <w:rFonts w:ascii="Calibri" w:hAnsi="Calibri" w:cs="Calibri"/>
          <w:szCs w:val="20"/>
          <w:lang w:val="nl-NL"/>
        </w:rPr>
        <w:t xml:space="preserve">Het herstellen van zandcement dekvloeren met aangepaste reparatiemortels met een </w:t>
      </w:r>
      <w:r>
        <w:rPr>
          <w:rFonts w:ascii="Calibri" w:hAnsi="Calibri" w:cs="Calibri"/>
          <w:szCs w:val="20"/>
          <w:lang w:val="nl-NL"/>
        </w:rPr>
        <w:t xml:space="preserve">minimale </w:t>
      </w:r>
      <w:r w:rsidRPr="00F130AB">
        <w:rPr>
          <w:rFonts w:ascii="Calibri" w:hAnsi="Calibri" w:cs="Calibri"/>
          <w:szCs w:val="20"/>
          <w:lang w:val="nl-NL"/>
        </w:rPr>
        <w:t>drukvastheid van 30 N/mm</w:t>
      </w:r>
      <w:r w:rsidRPr="00F130AB">
        <w:rPr>
          <w:rFonts w:ascii="Calibri" w:hAnsi="Calibri" w:cs="Calibri"/>
          <w:szCs w:val="20"/>
          <w:vertAlign w:val="superscript"/>
          <w:lang w:val="nl-NL"/>
        </w:rPr>
        <w:t xml:space="preserve">2 </w:t>
      </w:r>
      <w:r w:rsidRPr="00F130AB">
        <w:rPr>
          <w:rFonts w:ascii="Calibri" w:hAnsi="Calibri" w:cs="Calibri"/>
          <w:szCs w:val="20"/>
          <w:lang w:val="nl-NL"/>
        </w:rPr>
        <w:t>volgens NEN-EN 13892</w:t>
      </w:r>
      <w:r>
        <w:rPr>
          <w:rFonts w:ascii="Calibri" w:hAnsi="Calibri" w:cs="Calibri"/>
          <w:szCs w:val="20"/>
          <w:lang w:val="nl-NL"/>
        </w:rPr>
        <w:t xml:space="preserve"> </w:t>
      </w:r>
      <w:r w:rsidRPr="00F130AB">
        <w:rPr>
          <w:rFonts w:ascii="Calibri" w:hAnsi="Calibri" w:cs="Calibri"/>
          <w:szCs w:val="20"/>
          <w:lang w:val="nl-NL"/>
        </w:rPr>
        <w:t xml:space="preserve">en een </w:t>
      </w:r>
      <w:r>
        <w:rPr>
          <w:rFonts w:ascii="Calibri" w:hAnsi="Calibri" w:cs="Calibri"/>
          <w:szCs w:val="20"/>
          <w:lang w:val="nl-NL"/>
        </w:rPr>
        <w:t xml:space="preserve">minimale </w:t>
      </w:r>
      <w:r w:rsidRPr="00F130AB">
        <w:rPr>
          <w:rFonts w:ascii="Calibri" w:hAnsi="Calibri" w:cs="Calibri"/>
          <w:szCs w:val="20"/>
          <w:lang w:val="nl-NL"/>
        </w:rPr>
        <w:t>buigsterkte van 8 N/mm² volgens NEN-EN 13892</w:t>
      </w:r>
      <w:r>
        <w:rPr>
          <w:rFonts w:ascii="Calibri" w:hAnsi="Calibri" w:cs="Calibri"/>
          <w:szCs w:val="20"/>
          <w:lang w:val="nl-NL"/>
        </w:rPr>
        <w:t xml:space="preserve">.  </w:t>
      </w:r>
      <w:r w:rsidRPr="00F130AB">
        <w:rPr>
          <w:rFonts w:ascii="Calibri" w:hAnsi="Calibri" w:cs="Calibri"/>
          <w:szCs w:val="20"/>
          <w:lang w:val="nl-NL"/>
        </w:rPr>
        <w:t>De</w:t>
      </w:r>
      <w:r>
        <w:rPr>
          <w:rFonts w:ascii="Calibri" w:hAnsi="Calibri" w:cs="Calibri"/>
          <w:szCs w:val="20"/>
          <w:lang w:val="nl-NL"/>
        </w:rPr>
        <w:t xml:space="preserve"> reparatiemortel </w:t>
      </w:r>
      <w:r w:rsidR="00B43C38">
        <w:rPr>
          <w:rFonts w:ascii="Calibri" w:hAnsi="Calibri" w:cs="Calibri"/>
          <w:szCs w:val="20"/>
          <w:lang w:val="nl-NL"/>
        </w:rPr>
        <w:t>dient</w:t>
      </w:r>
      <w:r>
        <w:rPr>
          <w:rFonts w:ascii="Calibri" w:hAnsi="Calibri" w:cs="Calibri"/>
          <w:szCs w:val="20"/>
          <w:lang w:val="nl-NL"/>
        </w:rPr>
        <w:t xml:space="preserve"> over </w:t>
      </w:r>
      <w:r w:rsidR="00B43C38">
        <w:rPr>
          <w:rFonts w:ascii="Calibri" w:hAnsi="Calibri" w:cs="Calibri"/>
          <w:szCs w:val="20"/>
          <w:lang w:val="nl-NL"/>
        </w:rPr>
        <w:t xml:space="preserve">de </w:t>
      </w:r>
      <w:r>
        <w:rPr>
          <w:rFonts w:ascii="Calibri" w:hAnsi="Calibri" w:cs="Calibri"/>
          <w:szCs w:val="20"/>
          <w:lang w:val="nl-NL"/>
        </w:rPr>
        <w:t xml:space="preserve">EC1 Plus </w:t>
      </w:r>
      <w:r w:rsidR="00B43C38">
        <w:rPr>
          <w:rFonts w:ascii="Calibri" w:hAnsi="Calibri" w:cs="Calibri"/>
          <w:szCs w:val="20"/>
          <w:lang w:val="nl-NL"/>
        </w:rPr>
        <w:t>E</w:t>
      </w:r>
      <w:r>
        <w:rPr>
          <w:rFonts w:ascii="Calibri" w:hAnsi="Calibri" w:cs="Calibri"/>
          <w:szCs w:val="20"/>
          <w:lang w:val="nl-NL"/>
        </w:rPr>
        <w:t>mi</w:t>
      </w:r>
      <w:r w:rsidR="00B43C38">
        <w:rPr>
          <w:rFonts w:ascii="Calibri" w:hAnsi="Calibri" w:cs="Calibri"/>
          <w:szCs w:val="20"/>
          <w:lang w:val="nl-NL"/>
        </w:rPr>
        <w:t xml:space="preserve">code te </w:t>
      </w:r>
      <w:r>
        <w:rPr>
          <w:rFonts w:ascii="Calibri" w:hAnsi="Calibri" w:cs="Calibri"/>
          <w:szCs w:val="20"/>
          <w:lang w:val="nl-NL"/>
        </w:rPr>
        <w:t xml:space="preserve">beschikken alsook stofarm </w:t>
      </w:r>
      <w:r w:rsidR="00B43C38">
        <w:rPr>
          <w:rFonts w:ascii="Calibri" w:hAnsi="Calibri" w:cs="Calibri"/>
          <w:szCs w:val="20"/>
          <w:lang w:val="nl-NL"/>
        </w:rPr>
        <w:t xml:space="preserve">te </w:t>
      </w:r>
      <w:r>
        <w:rPr>
          <w:rFonts w:ascii="Calibri" w:hAnsi="Calibri" w:cs="Calibri"/>
          <w:szCs w:val="20"/>
          <w:lang w:val="nl-NL"/>
        </w:rPr>
        <w:t>zijn (</w:t>
      </w:r>
      <w:r w:rsidRPr="00F130AB">
        <w:rPr>
          <w:rFonts w:ascii="Calibri" w:hAnsi="Calibri" w:cs="Calibri"/>
          <w:szCs w:val="20"/>
          <w:lang w:val="nl-NL"/>
        </w:rPr>
        <w:t>90% minder stof</w:t>
      </w:r>
      <w:r>
        <w:rPr>
          <w:rFonts w:ascii="Calibri" w:hAnsi="Calibri" w:cs="Calibri"/>
          <w:szCs w:val="20"/>
          <w:lang w:val="nl-NL"/>
        </w:rPr>
        <w:t>)</w:t>
      </w:r>
      <w:r w:rsidRPr="00F130AB">
        <w:rPr>
          <w:rFonts w:ascii="Calibri" w:hAnsi="Calibri" w:cs="Calibri"/>
          <w:szCs w:val="20"/>
          <w:lang w:val="nl-NL"/>
        </w:rPr>
        <w:t>.</w:t>
      </w:r>
    </w:p>
    <w:p w14:paraId="42309E46" w14:textId="47F027A3" w:rsidR="00151724" w:rsidRPr="00F130AB" w:rsidRDefault="00151724" w:rsidP="00151724">
      <w:pPr>
        <w:pStyle w:val="TxBrp6"/>
        <w:numPr>
          <w:ilvl w:val="0"/>
          <w:numId w:val="6"/>
        </w:numPr>
        <w:tabs>
          <w:tab w:val="left" w:pos="323"/>
        </w:tabs>
        <w:spacing w:line="240" w:lineRule="auto"/>
        <w:rPr>
          <w:rFonts w:ascii="Calibri" w:hAnsi="Calibri" w:cs="Calibri"/>
          <w:szCs w:val="20"/>
          <w:lang w:val="nl-NL"/>
        </w:rPr>
      </w:pPr>
      <w:r w:rsidRPr="00F130AB">
        <w:rPr>
          <w:rFonts w:ascii="Calibri" w:hAnsi="Calibri" w:cs="Calibri"/>
          <w:szCs w:val="20"/>
          <w:lang w:val="nl-NL"/>
        </w:rPr>
        <w:t xml:space="preserve">Het herstellen van anhydriet dekvloeren met </w:t>
      </w:r>
      <w:r>
        <w:rPr>
          <w:rFonts w:ascii="Calibri" w:hAnsi="Calibri" w:cs="Calibri"/>
          <w:szCs w:val="20"/>
          <w:lang w:val="nl-NL"/>
        </w:rPr>
        <w:t xml:space="preserve">een </w:t>
      </w:r>
      <w:r w:rsidRPr="00F130AB">
        <w:rPr>
          <w:rFonts w:ascii="Calibri" w:hAnsi="Calibri" w:cs="Calibri"/>
          <w:szCs w:val="20"/>
          <w:lang w:val="nl-NL"/>
        </w:rPr>
        <w:t xml:space="preserve">aangepaste reparatiemortel op basis van </w:t>
      </w:r>
      <w:r>
        <w:rPr>
          <w:rFonts w:ascii="Calibri" w:hAnsi="Calibri" w:cs="Calibri"/>
          <w:szCs w:val="20"/>
          <w:lang w:val="nl-NL"/>
        </w:rPr>
        <w:t>c</w:t>
      </w:r>
      <w:r w:rsidRPr="00F130AB">
        <w:rPr>
          <w:rFonts w:ascii="Calibri" w:hAnsi="Calibri" w:cs="Calibri"/>
          <w:szCs w:val="20"/>
          <w:lang w:val="nl-NL"/>
        </w:rPr>
        <w:t xml:space="preserve">alciumsulfaat met een drukvastheid van </w:t>
      </w:r>
      <w:r>
        <w:rPr>
          <w:rFonts w:ascii="Calibri" w:hAnsi="Calibri" w:cs="Calibri"/>
          <w:szCs w:val="20"/>
          <w:lang w:val="nl-NL"/>
        </w:rPr>
        <w:t>minimaal</w:t>
      </w:r>
      <w:r w:rsidRPr="00F130AB">
        <w:rPr>
          <w:rFonts w:ascii="Calibri" w:hAnsi="Calibri" w:cs="Calibri"/>
          <w:szCs w:val="20"/>
          <w:lang w:val="nl-NL"/>
        </w:rPr>
        <w:t xml:space="preserve"> 20,0 N/mm² en </w:t>
      </w:r>
      <w:r>
        <w:rPr>
          <w:rFonts w:ascii="Calibri" w:hAnsi="Calibri" w:cs="Calibri"/>
          <w:szCs w:val="20"/>
          <w:lang w:val="nl-NL"/>
        </w:rPr>
        <w:t xml:space="preserve">een </w:t>
      </w:r>
      <w:r w:rsidRPr="00F130AB">
        <w:rPr>
          <w:rFonts w:ascii="Calibri" w:hAnsi="Calibri" w:cs="Calibri"/>
          <w:szCs w:val="20"/>
          <w:lang w:val="nl-NL"/>
        </w:rPr>
        <w:t>buigsterkte van 8,0 N/mm² volgens NEN-EN 13892</w:t>
      </w:r>
      <w:r>
        <w:rPr>
          <w:rFonts w:ascii="Calibri" w:hAnsi="Calibri" w:cs="Calibri"/>
          <w:szCs w:val="20"/>
          <w:lang w:val="nl-NL"/>
        </w:rPr>
        <w:t xml:space="preserve">.  </w:t>
      </w:r>
      <w:r w:rsidRPr="00F130AB">
        <w:rPr>
          <w:rFonts w:ascii="Calibri" w:hAnsi="Calibri" w:cs="Calibri"/>
          <w:szCs w:val="20"/>
          <w:lang w:val="nl-NL"/>
        </w:rPr>
        <w:t>De</w:t>
      </w:r>
      <w:r>
        <w:rPr>
          <w:rFonts w:ascii="Calibri" w:hAnsi="Calibri" w:cs="Calibri"/>
          <w:szCs w:val="20"/>
          <w:lang w:val="nl-NL"/>
        </w:rPr>
        <w:t xml:space="preserve"> reparatiemortel moet over</w:t>
      </w:r>
      <w:r w:rsidR="00B43C38">
        <w:rPr>
          <w:rFonts w:ascii="Calibri" w:hAnsi="Calibri" w:cs="Calibri"/>
          <w:szCs w:val="20"/>
          <w:lang w:val="nl-NL"/>
        </w:rPr>
        <w:t xml:space="preserve"> de </w:t>
      </w:r>
      <w:r>
        <w:rPr>
          <w:rFonts w:ascii="Calibri" w:hAnsi="Calibri" w:cs="Calibri"/>
          <w:szCs w:val="20"/>
          <w:lang w:val="nl-NL"/>
        </w:rPr>
        <w:t xml:space="preserve">EC1 Plus </w:t>
      </w:r>
      <w:r w:rsidR="00B43C38">
        <w:rPr>
          <w:rFonts w:ascii="Calibri" w:hAnsi="Calibri" w:cs="Calibri"/>
          <w:szCs w:val="20"/>
          <w:lang w:val="nl-NL"/>
        </w:rPr>
        <w:t>Emicode te</w:t>
      </w:r>
      <w:r>
        <w:rPr>
          <w:rFonts w:ascii="Calibri" w:hAnsi="Calibri" w:cs="Calibri"/>
          <w:szCs w:val="20"/>
          <w:lang w:val="nl-NL"/>
        </w:rPr>
        <w:t xml:space="preserve"> beschikken alsook stofarm </w:t>
      </w:r>
      <w:r w:rsidR="00B43C38">
        <w:rPr>
          <w:rFonts w:ascii="Calibri" w:hAnsi="Calibri" w:cs="Calibri"/>
          <w:szCs w:val="20"/>
          <w:lang w:val="nl-NL"/>
        </w:rPr>
        <w:t xml:space="preserve">te </w:t>
      </w:r>
      <w:r>
        <w:rPr>
          <w:rFonts w:ascii="Calibri" w:hAnsi="Calibri" w:cs="Calibri"/>
          <w:szCs w:val="20"/>
          <w:lang w:val="nl-NL"/>
        </w:rPr>
        <w:t>zijn (</w:t>
      </w:r>
      <w:r w:rsidRPr="00F130AB">
        <w:rPr>
          <w:rFonts w:ascii="Calibri" w:hAnsi="Calibri" w:cs="Calibri"/>
          <w:szCs w:val="20"/>
          <w:lang w:val="nl-NL"/>
        </w:rPr>
        <w:t>90% minder stof</w:t>
      </w:r>
      <w:r>
        <w:rPr>
          <w:rFonts w:ascii="Calibri" w:hAnsi="Calibri" w:cs="Calibri"/>
          <w:szCs w:val="20"/>
          <w:lang w:val="nl-NL"/>
        </w:rPr>
        <w:t>)</w:t>
      </w:r>
      <w:r w:rsidRPr="00F130AB">
        <w:rPr>
          <w:rFonts w:ascii="Calibri" w:hAnsi="Calibri" w:cs="Calibri"/>
          <w:szCs w:val="20"/>
          <w:lang w:val="nl-NL"/>
        </w:rPr>
        <w:t>.</w:t>
      </w:r>
    </w:p>
    <w:p w14:paraId="5E34BE51" w14:textId="77777777" w:rsidR="00151724" w:rsidRPr="00F130AB" w:rsidRDefault="00151724" w:rsidP="00151724">
      <w:pPr>
        <w:pStyle w:val="TxBrp6"/>
        <w:numPr>
          <w:ilvl w:val="0"/>
          <w:numId w:val="6"/>
        </w:numPr>
        <w:tabs>
          <w:tab w:val="left" w:pos="323"/>
        </w:tabs>
        <w:spacing w:line="240" w:lineRule="auto"/>
        <w:rPr>
          <w:rFonts w:ascii="Calibri" w:hAnsi="Calibri" w:cs="Calibri"/>
          <w:szCs w:val="20"/>
          <w:lang w:val="nl-NL"/>
        </w:rPr>
      </w:pPr>
      <w:r w:rsidRPr="00F130AB">
        <w:rPr>
          <w:rFonts w:ascii="Calibri" w:hAnsi="Calibri" w:cs="Calibri"/>
          <w:szCs w:val="20"/>
          <w:lang w:val="nl-NL"/>
        </w:rPr>
        <w:t>Het controleren volgens de C.M.-methode van het vochtigheidsgehalte van de dekvloer. Bij een hechtende dekvloer moet eveneens het vochtgehalte bepaald worden van het isolatiebeton en van de draagvloer.</w:t>
      </w:r>
    </w:p>
    <w:p w14:paraId="28760FEE" w14:textId="77777777" w:rsidR="00151724" w:rsidRPr="00F130AB" w:rsidRDefault="00151724" w:rsidP="00151724">
      <w:pPr>
        <w:pStyle w:val="TxBrp5"/>
        <w:numPr>
          <w:ilvl w:val="0"/>
          <w:numId w:val="6"/>
        </w:numPr>
        <w:spacing w:line="240" w:lineRule="auto"/>
        <w:rPr>
          <w:rFonts w:ascii="Calibri" w:hAnsi="Calibri" w:cs="Calibri"/>
          <w:szCs w:val="20"/>
          <w:lang w:val="nl-NL"/>
        </w:rPr>
      </w:pPr>
      <w:r w:rsidRPr="00F130AB">
        <w:rPr>
          <w:rFonts w:ascii="Calibri" w:hAnsi="Calibri" w:cs="Calibri"/>
          <w:szCs w:val="20"/>
          <w:lang w:val="nl-NL"/>
        </w:rPr>
        <w:t xml:space="preserve">Het maximaal toegelaten vochtgehalte is 3,5% </w:t>
      </w:r>
      <w:r>
        <w:rPr>
          <w:rFonts w:ascii="Calibri" w:hAnsi="Calibri" w:cs="Calibri"/>
          <w:szCs w:val="20"/>
          <w:lang w:val="nl-NL"/>
        </w:rPr>
        <w:t>bij</w:t>
      </w:r>
      <w:r w:rsidRPr="00F130AB">
        <w:rPr>
          <w:rFonts w:ascii="Calibri" w:hAnsi="Calibri" w:cs="Calibri"/>
          <w:szCs w:val="20"/>
          <w:lang w:val="nl-NL"/>
        </w:rPr>
        <w:t xml:space="preserve"> cementgebonden dekvloeren en 0,5% </w:t>
      </w:r>
      <w:r>
        <w:rPr>
          <w:rFonts w:ascii="Calibri" w:hAnsi="Calibri" w:cs="Calibri"/>
          <w:szCs w:val="20"/>
          <w:lang w:val="nl-NL"/>
        </w:rPr>
        <w:t>bij</w:t>
      </w:r>
      <w:r w:rsidRPr="00F130AB">
        <w:rPr>
          <w:rFonts w:ascii="Calibri" w:hAnsi="Calibri" w:cs="Calibri"/>
          <w:szCs w:val="20"/>
          <w:lang w:val="nl-NL"/>
        </w:rPr>
        <w:t xml:space="preserve"> anhydriet dekvloeren.</w:t>
      </w:r>
    </w:p>
    <w:p w14:paraId="544DE385" w14:textId="77777777" w:rsidR="00151724" w:rsidRPr="00F130AB" w:rsidRDefault="00151724" w:rsidP="00151724">
      <w:pPr>
        <w:pStyle w:val="TxBrp5"/>
        <w:numPr>
          <w:ilvl w:val="0"/>
          <w:numId w:val="6"/>
        </w:numPr>
        <w:spacing w:line="240" w:lineRule="auto"/>
        <w:rPr>
          <w:rFonts w:ascii="Calibri" w:hAnsi="Calibri" w:cs="Calibri"/>
          <w:szCs w:val="20"/>
          <w:lang w:val="nl-NL"/>
        </w:rPr>
      </w:pPr>
      <w:r>
        <w:rPr>
          <w:rFonts w:ascii="Calibri" w:hAnsi="Calibri" w:cs="Calibri"/>
          <w:szCs w:val="20"/>
          <w:lang w:val="nl-NL"/>
        </w:rPr>
        <w:t xml:space="preserve">In combinatie met </w:t>
      </w:r>
      <w:r w:rsidRPr="00F130AB">
        <w:rPr>
          <w:rFonts w:ascii="Calibri" w:hAnsi="Calibri" w:cs="Calibri"/>
          <w:szCs w:val="20"/>
          <w:lang w:val="nl-NL"/>
        </w:rPr>
        <w:t xml:space="preserve">vloerverwarming is het maximaal toegelaten vochtgehalte 1,8% </w:t>
      </w:r>
      <w:r>
        <w:rPr>
          <w:rFonts w:ascii="Calibri" w:hAnsi="Calibri" w:cs="Calibri"/>
          <w:szCs w:val="20"/>
          <w:lang w:val="nl-NL"/>
        </w:rPr>
        <w:t>bij</w:t>
      </w:r>
      <w:r w:rsidRPr="00F130AB">
        <w:rPr>
          <w:rFonts w:ascii="Calibri" w:hAnsi="Calibri" w:cs="Calibri"/>
          <w:szCs w:val="20"/>
          <w:lang w:val="nl-NL"/>
        </w:rPr>
        <w:t xml:space="preserve"> cementgebonden dekvloeren en 0,3% </w:t>
      </w:r>
      <w:r>
        <w:rPr>
          <w:rFonts w:ascii="Calibri" w:hAnsi="Calibri" w:cs="Calibri"/>
          <w:szCs w:val="20"/>
          <w:lang w:val="nl-NL"/>
        </w:rPr>
        <w:t xml:space="preserve">bij </w:t>
      </w:r>
      <w:r w:rsidRPr="00F130AB">
        <w:rPr>
          <w:rFonts w:ascii="Calibri" w:hAnsi="Calibri" w:cs="Calibri"/>
          <w:szCs w:val="20"/>
          <w:lang w:val="nl-NL"/>
        </w:rPr>
        <w:t>anhydriet dekvloeren.</w:t>
      </w:r>
    </w:p>
    <w:p w14:paraId="4B1E38C9" w14:textId="77777777" w:rsidR="00151724" w:rsidRPr="00F130AB" w:rsidRDefault="00151724" w:rsidP="00151724">
      <w:pPr>
        <w:pStyle w:val="TxBrp4"/>
        <w:numPr>
          <w:ilvl w:val="0"/>
          <w:numId w:val="6"/>
        </w:numPr>
        <w:spacing w:line="240" w:lineRule="auto"/>
        <w:rPr>
          <w:rFonts w:ascii="Calibri" w:hAnsi="Calibri" w:cs="Calibri"/>
          <w:szCs w:val="20"/>
          <w:lang w:val="nl-NL"/>
        </w:rPr>
      </w:pPr>
      <w:r w:rsidRPr="00F130AB">
        <w:rPr>
          <w:rFonts w:ascii="Calibri" w:hAnsi="Calibri" w:cs="Calibri"/>
          <w:szCs w:val="20"/>
          <w:lang w:val="nl-NL"/>
        </w:rPr>
        <w:t xml:space="preserve">Bij plaatsing op vloerverwarming </w:t>
      </w:r>
      <w:r>
        <w:rPr>
          <w:rFonts w:ascii="Calibri" w:hAnsi="Calibri" w:cs="Calibri"/>
          <w:szCs w:val="20"/>
          <w:lang w:val="nl-NL"/>
        </w:rPr>
        <w:t xml:space="preserve">moet </w:t>
      </w:r>
      <w:r w:rsidRPr="00F130AB">
        <w:rPr>
          <w:rFonts w:ascii="Calibri" w:hAnsi="Calibri" w:cs="Calibri"/>
          <w:szCs w:val="20"/>
          <w:lang w:val="nl-NL"/>
        </w:rPr>
        <w:t>het opstartprotocol van de vloerverwarming volledig zijn uitgevoerd conform de richtlijnen van de leverancier en de TV</w:t>
      </w:r>
      <w:r>
        <w:rPr>
          <w:rFonts w:ascii="Calibri" w:hAnsi="Calibri" w:cs="Calibri"/>
          <w:szCs w:val="20"/>
          <w:lang w:val="nl-NL"/>
        </w:rPr>
        <w:t xml:space="preserve"> </w:t>
      </w:r>
      <w:r w:rsidRPr="00F130AB">
        <w:rPr>
          <w:rFonts w:ascii="Calibri" w:hAnsi="Calibri" w:cs="Calibri"/>
          <w:szCs w:val="20"/>
          <w:lang w:val="nl-NL"/>
        </w:rPr>
        <w:t xml:space="preserve">241 </w:t>
      </w:r>
      <w:r>
        <w:rPr>
          <w:rFonts w:ascii="Calibri" w:hAnsi="Calibri" w:cs="Calibri"/>
          <w:szCs w:val="20"/>
          <w:lang w:val="nl-NL"/>
        </w:rPr>
        <w:t>(</w:t>
      </w:r>
      <w:r w:rsidRPr="00F130AB">
        <w:rPr>
          <w:rFonts w:ascii="Calibri" w:hAnsi="Calibri" w:cs="Calibri"/>
          <w:szCs w:val="20"/>
          <w:lang w:val="nl-NL"/>
        </w:rPr>
        <w:t>punt 7.2.6</w:t>
      </w:r>
      <w:r>
        <w:rPr>
          <w:rFonts w:ascii="Calibri" w:hAnsi="Calibri" w:cs="Calibri"/>
          <w:szCs w:val="20"/>
          <w:lang w:val="nl-NL"/>
        </w:rPr>
        <w:t>)</w:t>
      </w:r>
      <w:r w:rsidRPr="00F130AB">
        <w:rPr>
          <w:rFonts w:ascii="Calibri" w:hAnsi="Calibri" w:cs="Calibri"/>
          <w:szCs w:val="20"/>
          <w:lang w:val="nl-NL"/>
        </w:rPr>
        <w:t xml:space="preserve">. </w:t>
      </w:r>
      <w:r>
        <w:rPr>
          <w:rFonts w:ascii="Calibri" w:hAnsi="Calibri" w:cs="Calibri"/>
          <w:szCs w:val="20"/>
          <w:lang w:val="nl-NL"/>
        </w:rPr>
        <w:t xml:space="preserve"> </w:t>
      </w:r>
      <w:r w:rsidRPr="00F130AB">
        <w:rPr>
          <w:rFonts w:ascii="Calibri" w:hAnsi="Calibri" w:cs="Calibri"/>
          <w:szCs w:val="20"/>
          <w:lang w:val="nl-NL"/>
        </w:rPr>
        <w:t>Eén dag voor het egaliseren moet de verwarming uitgeschakeld worden</w:t>
      </w:r>
      <w:r>
        <w:rPr>
          <w:rFonts w:ascii="Calibri" w:hAnsi="Calibri" w:cs="Calibri"/>
          <w:szCs w:val="20"/>
          <w:lang w:val="nl-NL"/>
        </w:rPr>
        <w:t>.  M</w:t>
      </w:r>
      <w:r w:rsidRPr="00F130AB">
        <w:rPr>
          <w:rFonts w:ascii="Calibri" w:hAnsi="Calibri" w:cs="Calibri"/>
          <w:szCs w:val="20"/>
          <w:lang w:val="nl-NL"/>
        </w:rPr>
        <w:t xml:space="preserve">inimaal 24 uur na het plaatsen van de vloerbekleding </w:t>
      </w:r>
      <w:r>
        <w:rPr>
          <w:rFonts w:ascii="Calibri" w:hAnsi="Calibri" w:cs="Calibri"/>
          <w:szCs w:val="20"/>
          <w:lang w:val="nl-NL"/>
        </w:rPr>
        <w:t xml:space="preserve">mag deze opnieuw </w:t>
      </w:r>
      <w:r w:rsidRPr="00F130AB">
        <w:rPr>
          <w:rFonts w:ascii="Calibri" w:hAnsi="Calibri" w:cs="Calibri"/>
          <w:szCs w:val="20"/>
          <w:lang w:val="nl-NL"/>
        </w:rPr>
        <w:t>in</w:t>
      </w:r>
      <w:r>
        <w:rPr>
          <w:rFonts w:ascii="Calibri" w:hAnsi="Calibri" w:cs="Calibri"/>
          <w:szCs w:val="20"/>
          <w:lang w:val="nl-NL"/>
        </w:rPr>
        <w:t>ge</w:t>
      </w:r>
      <w:r w:rsidRPr="00F130AB">
        <w:rPr>
          <w:rFonts w:ascii="Calibri" w:hAnsi="Calibri" w:cs="Calibri"/>
          <w:szCs w:val="20"/>
          <w:lang w:val="nl-NL"/>
        </w:rPr>
        <w:t>schakel</w:t>
      </w:r>
      <w:r>
        <w:rPr>
          <w:rFonts w:ascii="Calibri" w:hAnsi="Calibri" w:cs="Calibri"/>
          <w:szCs w:val="20"/>
          <w:lang w:val="nl-NL"/>
        </w:rPr>
        <w:t>d worden</w:t>
      </w:r>
      <w:r w:rsidRPr="00F130AB">
        <w:rPr>
          <w:rFonts w:ascii="Calibri" w:hAnsi="Calibri" w:cs="Calibri"/>
          <w:szCs w:val="20"/>
          <w:lang w:val="nl-NL"/>
        </w:rPr>
        <w:t xml:space="preserve"> in stappen van maximaal 5 °C watertemperatuur per dag.  Eventuele zetvoegen in de chape moeten in de vloerbekleding overgenomen te worden conform de richtlijnen van de TV 241 </w:t>
      </w:r>
      <w:r>
        <w:rPr>
          <w:rFonts w:ascii="Calibri" w:hAnsi="Calibri" w:cs="Calibri"/>
          <w:szCs w:val="20"/>
          <w:lang w:val="nl-NL"/>
        </w:rPr>
        <w:t>(</w:t>
      </w:r>
      <w:r w:rsidRPr="00F130AB">
        <w:rPr>
          <w:rFonts w:ascii="Calibri" w:hAnsi="Calibri" w:cs="Calibri"/>
          <w:szCs w:val="20"/>
          <w:lang w:val="nl-NL"/>
        </w:rPr>
        <w:t>punt 7.2.5</w:t>
      </w:r>
      <w:r>
        <w:rPr>
          <w:rFonts w:ascii="Calibri" w:hAnsi="Calibri" w:cs="Calibri"/>
          <w:szCs w:val="20"/>
          <w:lang w:val="nl-NL"/>
        </w:rPr>
        <w:t>).</w:t>
      </w:r>
    </w:p>
    <w:p w14:paraId="61755E32" w14:textId="77777777" w:rsidR="00151724" w:rsidRPr="00052BD5" w:rsidRDefault="00151724" w:rsidP="00151724">
      <w:pPr>
        <w:pStyle w:val="TxBrp5"/>
        <w:numPr>
          <w:ilvl w:val="0"/>
          <w:numId w:val="6"/>
        </w:numPr>
        <w:spacing w:line="240" w:lineRule="auto"/>
        <w:rPr>
          <w:rFonts w:ascii="Calibri" w:hAnsi="Calibri" w:cs="Calibri"/>
          <w:szCs w:val="20"/>
          <w:lang w:val="nl-NL"/>
        </w:rPr>
      </w:pPr>
      <w:r w:rsidRPr="00F130AB">
        <w:rPr>
          <w:rFonts w:ascii="Calibri" w:hAnsi="Calibri" w:cs="Calibri"/>
          <w:szCs w:val="20"/>
          <w:lang w:val="nl-NL"/>
        </w:rPr>
        <w:t>Voor een primer wordt aangebracht wordt de dekvloer gereinigd en stofvrij gemaakt.</w:t>
      </w:r>
    </w:p>
    <w:p w14:paraId="6EAB8292" w14:textId="77777777" w:rsidR="00151724" w:rsidRDefault="00151724" w:rsidP="00151724">
      <w:pPr>
        <w:pStyle w:val="TxBrp5"/>
        <w:spacing w:line="240" w:lineRule="auto"/>
        <w:ind w:left="683" w:firstLine="0"/>
        <w:rPr>
          <w:rFonts w:ascii="Calibri" w:hAnsi="Calibri" w:cs="Calibri"/>
          <w:szCs w:val="20"/>
          <w:lang w:val="nl-NL"/>
        </w:rPr>
      </w:pPr>
    </w:p>
    <w:p w14:paraId="44BD1625" w14:textId="77777777" w:rsidR="00151724" w:rsidRPr="00270DB8" w:rsidRDefault="00151724" w:rsidP="00151724">
      <w:pPr>
        <w:pStyle w:val="TxBrp5"/>
        <w:spacing w:line="240" w:lineRule="auto"/>
        <w:ind w:left="683" w:firstLine="0"/>
        <w:rPr>
          <w:rFonts w:ascii="Calibri" w:hAnsi="Calibri" w:cs="Calibri"/>
          <w:b/>
          <w:bCs/>
          <w:szCs w:val="20"/>
          <w:lang w:val="nl-NL"/>
        </w:rPr>
      </w:pPr>
      <w:r w:rsidRPr="00270DB8">
        <w:rPr>
          <w:rFonts w:ascii="Calibri" w:hAnsi="Calibri" w:cs="Calibri"/>
          <w:b/>
          <w:bCs/>
          <w:szCs w:val="20"/>
          <w:lang w:val="nl-NL"/>
        </w:rPr>
        <w:t>De voorbereiding van zand-cement dekvloeren :</w:t>
      </w:r>
    </w:p>
    <w:p w14:paraId="25077411" w14:textId="77777777" w:rsidR="00151724" w:rsidRPr="00F130AB" w:rsidRDefault="00151724" w:rsidP="00151724">
      <w:pPr>
        <w:pStyle w:val="TxBrp5"/>
        <w:spacing w:line="240" w:lineRule="auto"/>
        <w:ind w:left="683" w:firstLine="0"/>
        <w:rPr>
          <w:rFonts w:ascii="Calibri" w:hAnsi="Calibri" w:cs="Calibri"/>
          <w:szCs w:val="20"/>
          <w:lang w:val="nl-NL"/>
        </w:rPr>
      </w:pPr>
    </w:p>
    <w:p w14:paraId="29FC75DC" w14:textId="120694DF" w:rsidR="00151724" w:rsidRPr="00F130AB" w:rsidRDefault="00151724" w:rsidP="00151724">
      <w:pPr>
        <w:pStyle w:val="TxBrp5"/>
        <w:numPr>
          <w:ilvl w:val="3"/>
          <w:numId w:val="6"/>
        </w:numPr>
        <w:spacing w:line="240" w:lineRule="auto"/>
        <w:rPr>
          <w:rFonts w:ascii="Calibri" w:hAnsi="Calibri" w:cs="Calibri"/>
          <w:szCs w:val="20"/>
          <w:lang w:val="nl-NL"/>
        </w:rPr>
      </w:pPr>
      <w:r w:rsidRPr="00F130AB">
        <w:rPr>
          <w:rFonts w:ascii="Calibri" w:hAnsi="Calibri" w:cs="Calibri"/>
          <w:szCs w:val="20"/>
          <w:lang w:val="nl-NL"/>
        </w:rPr>
        <w:t xml:space="preserve">Er wordt steeds een geschikte primer aangebracht, afgestemd op de aard van de dekvloer en de gebruikte egaliseerproducten. De primer heeft een soortelijk gewicht van 1,01 kg/l en een verbruik van 100-200 gr/m² en beschikt over </w:t>
      </w:r>
      <w:r w:rsidR="00B43C38">
        <w:rPr>
          <w:rFonts w:ascii="Calibri" w:hAnsi="Calibri" w:cs="Calibri"/>
          <w:szCs w:val="20"/>
          <w:lang w:val="nl-NL"/>
        </w:rPr>
        <w:t>de</w:t>
      </w:r>
      <w:r w:rsidRPr="00F130AB">
        <w:rPr>
          <w:rFonts w:ascii="Calibri" w:hAnsi="Calibri" w:cs="Calibri"/>
          <w:szCs w:val="20"/>
          <w:lang w:val="nl-NL"/>
        </w:rPr>
        <w:t xml:space="preserve"> EC1 Plus </w:t>
      </w:r>
      <w:r w:rsidR="00B43C38">
        <w:rPr>
          <w:rFonts w:ascii="Calibri" w:hAnsi="Calibri" w:cs="Calibri"/>
          <w:szCs w:val="20"/>
          <w:lang w:val="nl-NL"/>
        </w:rPr>
        <w:t>Emicode</w:t>
      </w:r>
      <w:r w:rsidRPr="00F130AB">
        <w:rPr>
          <w:rFonts w:ascii="Calibri" w:hAnsi="Calibri" w:cs="Calibri"/>
          <w:szCs w:val="20"/>
          <w:lang w:val="nl-NL"/>
        </w:rPr>
        <w:t xml:space="preserve"> </w:t>
      </w:r>
      <w:r w:rsidR="00B43C38">
        <w:rPr>
          <w:rFonts w:ascii="Calibri" w:hAnsi="Calibri" w:cs="Calibri"/>
          <w:szCs w:val="20"/>
          <w:lang w:val="nl-NL"/>
        </w:rPr>
        <w:t xml:space="preserve">en draagt tevens </w:t>
      </w:r>
      <w:r w:rsidRPr="00F130AB">
        <w:rPr>
          <w:rFonts w:ascii="Calibri" w:hAnsi="Calibri" w:cs="Calibri"/>
          <w:szCs w:val="20"/>
          <w:lang w:val="nl-NL"/>
        </w:rPr>
        <w:t>het “eco” label.</w:t>
      </w:r>
    </w:p>
    <w:p w14:paraId="55424FEA" w14:textId="7390A935" w:rsidR="00151724" w:rsidRPr="00F130AB" w:rsidRDefault="00151724" w:rsidP="00151724">
      <w:pPr>
        <w:pStyle w:val="TxBrp5"/>
        <w:numPr>
          <w:ilvl w:val="3"/>
          <w:numId w:val="6"/>
        </w:numPr>
        <w:spacing w:line="240" w:lineRule="auto"/>
        <w:rPr>
          <w:rFonts w:ascii="Calibri" w:hAnsi="Calibri" w:cs="Calibri"/>
          <w:szCs w:val="20"/>
          <w:lang w:val="nl-NL"/>
        </w:rPr>
      </w:pPr>
      <w:r w:rsidRPr="00F130AB">
        <w:rPr>
          <w:rFonts w:ascii="Calibri" w:hAnsi="Calibri" w:cs="Calibri"/>
          <w:szCs w:val="20"/>
          <w:lang w:val="nl-NL"/>
        </w:rPr>
        <w:t xml:space="preserve">De minimale laagdikte van de egalisatie bedraagt 2 mm. Het egalisatieproduct heeft een </w:t>
      </w:r>
      <w:r w:rsidR="00B43C38">
        <w:rPr>
          <w:rFonts w:ascii="Calibri" w:hAnsi="Calibri" w:cs="Calibri"/>
          <w:szCs w:val="20"/>
          <w:lang w:val="nl-NL"/>
        </w:rPr>
        <w:t xml:space="preserve">minimale </w:t>
      </w:r>
      <w:r w:rsidRPr="00F130AB">
        <w:rPr>
          <w:rFonts w:ascii="Calibri" w:hAnsi="Calibri" w:cs="Calibri"/>
          <w:szCs w:val="20"/>
          <w:lang w:val="nl-NL"/>
        </w:rPr>
        <w:t xml:space="preserve">drukvastheid </w:t>
      </w:r>
      <w:r w:rsidR="00B43C38">
        <w:rPr>
          <w:rFonts w:ascii="Calibri" w:hAnsi="Calibri" w:cs="Calibri"/>
          <w:szCs w:val="20"/>
          <w:lang w:val="nl-NL"/>
        </w:rPr>
        <w:t>van 3</w:t>
      </w:r>
      <w:r w:rsidR="0041121F">
        <w:rPr>
          <w:rFonts w:ascii="Calibri" w:hAnsi="Calibri" w:cs="Calibri"/>
          <w:szCs w:val="20"/>
          <w:lang w:val="nl-NL"/>
        </w:rPr>
        <w:t>4</w:t>
      </w:r>
      <w:r w:rsidRPr="00F130AB">
        <w:rPr>
          <w:rFonts w:ascii="Calibri" w:hAnsi="Calibri" w:cs="Calibri"/>
          <w:szCs w:val="20"/>
          <w:lang w:val="nl-NL"/>
        </w:rPr>
        <w:t xml:space="preserve">,0 N/mm² en buigsterkte van 9,0 N/mm² volgens NEN-EN 13892.  De egalisatie beschikt over </w:t>
      </w:r>
      <w:r w:rsidR="0041121F">
        <w:rPr>
          <w:rFonts w:ascii="Calibri" w:hAnsi="Calibri" w:cs="Calibri"/>
          <w:szCs w:val="20"/>
          <w:lang w:val="nl-NL"/>
        </w:rPr>
        <w:t xml:space="preserve">de </w:t>
      </w:r>
      <w:r w:rsidRPr="00F130AB">
        <w:rPr>
          <w:rFonts w:ascii="Calibri" w:hAnsi="Calibri" w:cs="Calibri"/>
          <w:szCs w:val="20"/>
          <w:lang w:val="nl-NL"/>
        </w:rPr>
        <w:t>EC1</w:t>
      </w:r>
      <w:r w:rsidR="00B43C38">
        <w:rPr>
          <w:rFonts w:ascii="Calibri" w:hAnsi="Calibri" w:cs="Calibri"/>
          <w:szCs w:val="20"/>
          <w:lang w:val="nl-NL"/>
        </w:rPr>
        <w:t xml:space="preserve"> </w:t>
      </w:r>
      <w:r w:rsidRPr="00F130AB">
        <w:rPr>
          <w:rFonts w:ascii="Calibri" w:hAnsi="Calibri" w:cs="Calibri"/>
          <w:szCs w:val="20"/>
          <w:lang w:val="nl-NL"/>
        </w:rPr>
        <w:t xml:space="preserve">Plus </w:t>
      </w:r>
      <w:r w:rsidR="00B43C38">
        <w:rPr>
          <w:rFonts w:ascii="Calibri" w:hAnsi="Calibri" w:cs="Calibri"/>
          <w:szCs w:val="20"/>
          <w:lang w:val="nl-NL"/>
        </w:rPr>
        <w:t xml:space="preserve">Emicode </w:t>
      </w:r>
      <w:r w:rsidRPr="00F130AB">
        <w:rPr>
          <w:rFonts w:ascii="Calibri" w:hAnsi="Calibri" w:cs="Calibri"/>
          <w:szCs w:val="20"/>
          <w:lang w:val="nl-NL"/>
        </w:rPr>
        <w:t xml:space="preserve">en is stofarm (90% minder stof). </w:t>
      </w:r>
    </w:p>
    <w:p w14:paraId="6E0AC722" w14:textId="5D65D23F" w:rsidR="00151724" w:rsidRDefault="00151724" w:rsidP="0041121F">
      <w:pPr>
        <w:pStyle w:val="TxBrp5"/>
        <w:numPr>
          <w:ilvl w:val="0"/>
          <w:numId w:val="10"/>
        </w:numPr>
        <w:spacing w:line="240" w:lineRule="auto"/>
        <w:rPr>
          <w:rFonts w:ascii="Calibri" w:hAnsi="Calibri" w:cs="Calibri"/>
          <w:szCs w:val="20"/>
          <w:lang w:val="nl-NL"/>
        </w:rPr>
      </w:pPr>
      <w:r w:rsidRPr="0041121F">
        <w:rPr>
          <w:rFonts w:ascii="Calibri" w:hAnsi="Calibri" w:cs="Calibri"/>
          <w:szCs w:val="20"/>
          <w:lang w:val="nl-NL"/>
        </w:rPr>
        <w:t xml:space="preserve">Egalisatieproducten die geen primer behoeven moeten een minimale drukvastheid van 33,0 N/mm² bieden en buigsterkte hebben van 11,0 N/mm² volgens NEN-EN 13892.  De egalisatie </w:t>
      </w:r>
      <w:r w:rsidR="0041121F" w:rsidRPr="0041121F">
        <w:rPr>
          <w:rFonts w:ascii="Calibri" w:hAnsi="Calibri" w:cs="Calibri"/>
          <w:szCs w:val="20"/>
          <w:lang w:val="nl-NL"/>
        </w:rPr>
        <w:t xml:space="preserve">beschikt </w:t>
      </w:r>
      <w:r w:rsidRPr="0041121F">
        <w:rPr>
          <w:rFonts w:ascii="Calibri" w:hAnsi="Calibri" w:cs="Calibri"/>
          <w:szCs w:val="20"/>
          <w:lang w:val="nl-NL"/>
        </w:rPr>
        <w:t xml:space="preserve">over </w:t>
      </w:r>
      <w:r w:rsidR="0041121F" w:rsidRPr="0041121F">
        <w:rPr>
          <w:rFonts w:ascii="Calibri" w:hAnsi="Calibri" w:cs="Calibri"/>
          <w:szCs w:val="20"/>
          <w:lang w:val="nl-NL"/>
        </w:rPr>
        <w:t>de</w:t>
      </w:r>
      <w:r w:rsidRPr="0041121F">
        <w:rPr>
          <w:rFonts w:ascii="Calibri" w:hAnsi="Calibri" w:cs="Calibri"/>
          <w:szCs w:val="20"/>
          <w:lang w:val="nl-NL"/>
        </w:rPr>
        <w:t xml:space="preserve"> EC1 Plus </w:t>
      </w:r>
      <w:r w:rsidR="0041121F" w:rsidRPr="0041121F">
        <w:rPr>
          <w:rFonts w:ascii="Calibri" w:hAnsi="Calibri" w:cs="Calibri"/>
          <w:szCs w:val="20"/>
          <w:lang w:val="nl-NL"/>
        </w:rPr>
        <w:t xml:space="preserve">Emicode en dient ook </w:t>
      </w:r>
      <w:r w:rsidRPr="0041121F">
        <w:rPr>
          <w:rFonts w:ascii="Calibri" w:hAnsi="Calibri" w:cs="Calibri"/>
          <w:szCs w:val="20"/>
          <w:lang w:val="nl-NL"/>
        </w:rPr>
        <w:t xml:space="preserve">stofarm </w:t>
      </w:r>
      <w:r w:rsidR="0041121F" w:rsidRPr="0041121F">
        <w:rPr>
          <w:rFonts w:ascii="Calibri" w:hAnsi="Calibri" w:cs="Calibri"/>
          <w:szCs w:val="20"/>
          <w:lang w:val="nl-NL"/>
        </w:rPr>
        <w:t xml:space="preserve">te </w:t>
      </w:r>
      <w:r w:rsidRPr="0041121F">
        <w:rPr>
          <w:rFonts w:ascii="Calibri" w:hAnsi="Calibri" w:cs="Calibri"/>
          <w:szCs w:val="20"/>
          <w:lang w:val="nl-NL"/>
        </w:rPr>
        <w:t xml:space="preserve">zijn. </w:t>
      </w:r>
    </w:p>
    <w:p w14:paraId="1726519A" w14:textId="77777777" w:rsidR="0041121F" w:rsidRPr="0041121F" w:rsidRDefault="0041121F" w:rsidP="0041121F">
      <w:pPr>
        <w:pStyle w:val="TxBrp5"/>
        <w:spacing w:line="240" w:lineRule="auto"/>
        <w:ind w:left="1080" w:firstLine="0"/>
        <w:rPr>
          <w:rFonts w:ascii="Calibri" w:hAnsi="Calibri" w:cs="Calibri"/>
          <w:szCs w:val="20"/>
          <w:lang w:val="nl-NL"/>
        </w:rPr>
      </w:pPr>
    </w:p>
    <w:p w14:paraId="2E8649C8" w14:textId="77777777" w:rsidR="00151724" w:rsidRDefault="00151724" w:rsidP="00151724">
      <w:pPr>
        <w:pStyle w:val="TxBrp5"/>
        <w:spacing w:line="240" w:lineRule="auto"/>
        <w:ind w:left="683" w:firstLine="0"/>
        <w:rPr>
          <w:rFonts w:ascii="Calibri" w:hAnsi="Calibri" w:cs="Calibri"/>
          <w:szCs w:val="20"/>
          <w:lang w:val="nl-NL"/>
        </w:rPr>
      </w:pPr>
    </w:p>
    <w:p w14:paraId="70C93CD1" w14:textId="77777777" w:rsidR="00151724" w:rsidRDefault="00151724" w:rsidP="00151724">
      <w:pPr>
        <w:pStyle w:val="TxBrp5"/>
        <w:spacing w:line="240" w:lineRule="auto"/>
        <w:ind w:left="683" w:firstLine="0"/>
        <w:rPr>
          <w:rFonts w:ascii="Calibri" w:hAnsi="Calibri" w:cs="Calibri"/>
          <w:szCs w:val="20"/>
          <w:lang w:val="nl-NL"/>
        </w:rPr>
      </w:pPr>
    </w:p>
    <w:p w14:paraId="10C44782" w14:textId="77777777" w:rsidR="0041121F" w:rsidRDefault="0041121F" w:rsidP="00151724">
      <w:pPr>
        <w:pStyle w:val="TxBrp5"/>
        <w:spacing w:line="240" w:lineRule="auto"/>
        <w:ind w:left="683" w:firstLine="0"/>
        <w:rPr>
          <w:rFonts w:ascii="Calibri" w:hAnsi="Calibri" w:cs="Calibri"/>
          <w:b/>
          <w:bCs/>
          <w:szCs w:val="20"/>
          <w:lang w:val="nl-NL"/>
        </w:rPr>
      </w:pPr>
    </w:p>
    <w:p w14:paraId="732F22D9" w14:textId="45CAD117" w:rsidR="00151724" w:rsidRPr="00270DB8" w:rsidRDefault="00151724" w:rsidP="00151724">
      <w:pPr>
        <w:pStyle w:val="TxBrp5"/>
        <w:spacing w:line="240" w:lineRule="auto"/>
        <w:ind w:left="683" w:firstLine="0"/>
        <w:rPr>
          <w:rFonts w:ascii="Calibri" w:hAnsi="Calibri" w:cs="Calibri"/>
          <w:b/>
          <w:bCs/>
          <w:szCs w:val="20"/>
          <w:lang w:val="nl-NL"/>
        </w:rPr>
      </w:pPr>
      <w:r w:rsidRPr="00270DB8">
        <w:rPr>
          <w:rFonts w:ascii="Calibri" w:hAnsi="Calibri" w:cs="Calibri"/>
          <w:b/>
          <w:bCs/>
          <w:szCs w:val="20"/>
          <w:lang w:val="nl-NL"/>
        </w:rPr>
        <w:lastRenderedPageBreak/>
        <w:t>De voorbereiding van anhydriet/gipsgebonden dekvloeren :</w:t>
      </w:r>
    </w:p>
    <w:p w14:paraId="7258C1A9" w14:textId="77777777" w:rsidR="00151724" w:rsidRPr="00F130AB" w:rsidRDefault="00151724" w:rsidP="00151724">
      <w:pPr>
        <w:pStyle w:val="TxBrp5"/>
        <w:spacing w:line="240" w:lineRule="auto"/>
        <w:ind w:left="683" w:firstLine="0"/>
        <w:rPr>
          <w:rFonts w:ascii="Calibri" w:hAnsi="Calibri" w:cs="Calibri"/>
          <w:szCs w:val="20"/>
          <w:lang w:val="nl-NL"/>
        </w:rPr>
      </w:pPr>
    </w:p>
    <w:p w14:paraId="7ECBE11C" w14:textId="77777777" w:rsidR="0041121F" w:rsidRDefault="00151724" w:rsidP="00151724">
      <w:pPr>
        <w:pStyle w:val="TxBrp5"/>
        <w:numPr>
          <w:ilvl w:val="3"/>
          <w:numId w:val="6"/>
        </w:numPr>
        <w:spacing w:line="240" w:lineRule="auto"/>
        <w:rPr>
          <w:rFonts w:ascii="Calibri" w:hAnsi="Calibri" w:cs="Calibri"/>
          <w:szCs w:val="20"/>
          <w:lang w:val="nl-NL"/>
        </w:rPr>
      </w:pPr>
      <w:r w:rsidRPr="00F130AB">
        <w:rPr>
          <w:rFonts w:ascii="Calibri" w:hAnsi="Calibri" w:cs="Calibri"/>
          <w:szCs w:val="20"/>
          <w:lang w:val="nl-NL"/>
        </w:rPr>
        <w:t>Het voorstrijken van de dekvloer uit synthetisch anhydriet gebeurt met een aangepast voorstrijkmiddel op basis van acrylaatdispersie met een soortelijk gewicht van 1,01 kg/l</w:t>
      </w:r>
      <w:r w:rsidR="0041121F">
        <w:rPr>
          <w:rFonts w:ascii="Calibri" w:hAnsi="Calibri" w:cs="Calibri"/>
          <w:szCs w:val="20"/>
          <w:lang w:val="nl-NL"/>
        </w:rPr>
        <w:t xml:space="preserve"> met </w:t>
      </w:r>
      <w:r w:rsidRPr="00F130AB">
        <w:rPr>
          <w:rFonts w:ascii="Calibri" w:hAnsi="Calibri" w:cs="Calibri"/>
          <w:szCs w:val="20"/>
          <w:lang w:val="nl-NL"/>
        </w:rPr>
        <w:t xml:space="preserve">een verbruik van 100-200 gr/m².  </w:t>
      </w:r>
    </w:p>
    <w:p w14:paraId="520A60B6" w14:textId="2D89AC6F" w:rsidR="00151724" w:rsidRPr="00F130AB" w:rsidRDefault="00151724" w:rsidP="0041121F">
      <w:pPr>
        <w:pStyle w:val="TxBrp5"/>
        <w:spacing w:line="240" w:lineRule="auto"/>
        <w:ind w:left="1073" w:firstLine="0"/>
        <w:rPr>
          <w:rFonts w:ascii="Calibri" w:hAnsi="Calibri" w:cs="Calibri"/>
          <w:szCs w:val="20"/>
          <w:lang w:val="nl-NL"/>
        </w:rPr>
      </w:pPr>
      <w:r w:rsidRPr="00F130AB">
        <w:rPr>
          <w:rFonts w:ascii="Calibri" w:hAnsi="Calibri" w:cs="Calibri"/>
          <w:szCs w:val="20"/>
          <w:lang w:val="nl-NL"/>
        </w:rPr>
        <w:t xml:space="preserve">De primer </w:t>
      </w:r>
      <w:r w:rsidR="0041121F">
        <w:rPr>
          <w:rFonts w:ascii="Calibri" w:hAnsi="Calibri" w:cs="Calibri"/>
          <w:szCs w:val="20"/>
          <w:lang w:val="nl-NL"/>
        </w:rPr>
        <w:t xml:space="preserve">beschikt </w:t>
      </w:r>
      <w:r w:rsidRPr="00F130AB">
        <w:rPr>
          <w:rFonts w:ascii="Calibri" w:hAnsi="Calibri" w:cs="Calibri"/>
          <w:szCs w:val="20"/>
          <w:lang w:val="nl-NL"/>
        </w:rPr>
        <w:t xml:space="preserve">over </w:t>
      </w:r>
      <w:r w:rsidR="0041121F">
        <w:rPr>
          <w:rFonts w:ascii="Calibri" w:hAnsi="Calibri" w:cs="Calibri"/>
          <w:szCs w:val="20"/>
          <w:lang w:val="nl-NL"/>
        </w:rPr>
        <w:t xml:space="preserve">de </w:t>
      </w:r>
      <w:r w:rsidRPr="00F130AB">
        <w:rPr>
          <w:rFonts w:ascii="Calibri" w:hAnsi="Calibri" w:cs="Calibri"/>
          <w:szCs w:val="20"/>
          <w:lang w:val="nl-NL"/>
        </w:rPr>
        <w:t xml:space="preserve">EC1 Plus </w:t>
      </w:r>
      <w:r w:rsidR="0041121F">
        <w:rPr>
          <w:rFonts w:ascii="Calibri" w:hAnsi="Calibri" w:cs="Calibri"/>
          <w:szCs w:val="20"/>
          <w:lang w:val="nl-NL"/>
        </w:rPr>
        <w:t xml:space="preserve">Emicode en draagt het </w:t>
      </w:r>
      <w:r w:rsidRPr="00F130AB">
        <w:rPr>
          <w:rFonts w:ascii="Calibri" w:hAnsi="Calibri" w:cs="Calibri"/>
          <w:szCs w:val="20"/>
          <w:lang w:val="nl-NL"/>
        </w:rPr>
        <w:t>“eco” label</w:t>
      </w:r>
      <w:r w:rsidR="0041121F">
        <w:rPr>
          <w:rFonts w:ascii="Calibri" w:hAnsi="Calibri" w:cs="Calibri"/>
          <w:szCs w:val="20"/>
          <w:lang w:val="nl-NL"/>
        </w:rPr>
        <w:t>.</w:t>
      </w:r>
    </w:p>
    <w:p w14:paraId="732D0ABE" w14:textId="051C61F4" w:rsidR="00151724" w:rsidRPr="00F130AB" w:rsidRDefault="00151724" w:rsidP="00151724">
      <w:pPr>
        <w:pStyle w:val="TxBrp5"/>
        <w:numPr>
          <w:ilvl w:val="3"/>
          <w:numId w:val="6"/>
        </w:numPr>
        <w:spacing w:line="240" w:lineRule="auto"/>
        <w:rPr>
          <w:rFonts w:ascii="Calibri" w:hAnsi="Calibri" w:cs="Calibri"/>
          <w:szCs w:val="20"/>
          <w:lang w:val="nl-NL"/>
        </w:rPr>
      </w:pPr>
      <w:r w:rsidRPr="00F130AB">
        <w:rPr>
          <w:rFonts w:ascii="Calibri" w:hAnsi="Calibri" w:cs="Calibri"/>
          <w:szCs w:val="20"/>
          <w:lang w:val="nl-NL"/>
        </w:rPr>
        <w:t xml:space="preserve">De anhydriet dekvloer moet verplicht geëgaliseerd worden in een laagdikte van 2mm over de volledige oppervlakte.  Hiervoor </w:t>
      </w:r>
      <w:r w:rsidR="0041121F">
        <w:rPr>
          <w:rFonts w:ascii="Calibri" w:hAnsi="Calibri" w:cs="Calibri"/>
          <w:szCs w:val="20"/>
          <w:lang w:val="nl-NL"/>
        </w:rPr>
        <w:t xml:space="preserve">dient </w:t>
      </w:r>
      <w:r w:rsidRPr="00F130AB">
        <w:rPr>
          <w:rFonts w:ascii="Calibri" w:hAnsi="Calibri" w:cs="Calibri"/>
          <w:szCs w:val="20"/>
          <w:lang w:val="nl-NL"/>
        </w:rPr>
        <w:t xml:space="preserve">een specifieke egalisatie voor calciumsulfaat gebonden ondervloeren </w:t>
      </w:r>
      <w:r w:rsidR="0041121F">
        <w:rPr>
          <w:rFonts w:ascii="Calibri" w:hAnsi="Calibri" w:cs="Calibri"/>
          <w:szCs w:val="20"/>
          <w:lang w:val="nl-NL"/>
        </w:rPr>
        <w:t xml:space="preserve">te </w:t>
      </w:r>
      <w:r w:rsidRPr="00F130AB">
        <w:rPr>
          <w:rFonts w:ascii="Calibri" w:hAnsi="Calibri" w:cs="Calibri"/>
          <w:szCs w:val="20"/>
          <w:lang w:val="nl-NL"/>
        </w:rPr>
        <w:t xml:space="preserve">worden gebruikt </w:t>
      </w:r>
      <w:r w:rsidR="0041121F">
        <w:rPr>
          <w:rFonts w:ascii="Calibri" w:hAnsi="Calibri" w:cs="Calibri"/>
          <w:szCs w:val="20"/>
          <w:lang w:val="nl-NL"/>
        </w:rPr>
        <w:t xml:space="preserve">die </w:t>
      </w:r>
      <w:r w:rsidRPr="00F130AB">
        <w:rPr>
          <w:rFonts w:ascii="Calibri" w:hAnsi="Calibri" w:cs="Calibri"/>
          <w:szCs w:val="20"/>
          <w:lang w:val="nl-NL"/>
        </w:rPr>
        <w:t xml:space="preserve">een minimale drukvastheid van 35,0 N/mm² en een </w:t>
      </w:r>
      <w:r w:rsidR="0041121F">
        <w:rPr>
          <w:rFonts w:ascii="Calibri" w:hAnsi="Calibri" w:cs="Calibri"/>
          <w:szCs w:val="20"/>
          <w:lang w:val="nl-NL"/>
        </w:rPr>
        <w:t xml:space="preserve">minimale </w:t>
      </w:r>
      <w:r w:rsidRPr="00F130AB">
        <w:rPr>
          <w:rFonts w:ascii="Calibri" w:hAnsi="Calibri" w:cs="Calibri"/>
          <w:szCs w:val="20"/>
          <w:lang w:val="nl-NL"/>
        </w:rPr>
        <w:t xml:space="preserve">buigsterkte van 9,0 N/mm² </w:t>
      </w:r>
      <w:r w:rsidR="0041121F">
        <w:rPr>
          <w:rFonts w:ascii="Calibri" w:hAnsi="Calibri" w:cs="Calibri"/>
          <w:szCs w:val="20"/>
          <w:lang w:val="nl-NL"/>
        </w:rPr>
        <w:t xml:space="preserve">biedt </w:t>
      </w:r>
      <w:r w:rsidRPr="00F130AB">
        <w:rPr>
          <w:rFonts w:ascii="Calibri" w:hAnsi="Calibri" w:cs="Calibri"/>
          <w:szCs w:val="20"/>
          <w:lang w:val="nl-NL"/>
        </w:rPr>
        <w:t>volgens NEN-EN 13892</w:t>
      </w:r>
      <w:r>
        <w:rPr>
          <w:rFonts w:ascii="Calibri" w:hAnsi="Calibri" w:cs="Calibri"/>
          <w:szCs w:val="20"/>
          <w:lang w:val="nl-NL"/>
        </w:rPr>
        <w:t xml:space="preserve">. </w:t>
      </w:r>
      <w:r w:rsidRPr="00F130AB">
        <w:rPr>
          <w:rFonts w:ascii="Calibri" w:hAnsi="Calibri" w:cs="Calibri"/>
          <w:szCs w:val="20"/>
          <w:lang w:val="nl-NL"/>
        </w:rPr>
        <w:t xml:space="preserve">De egalisatie </w:t>
      </w:r>
      <w:r w:rsidR="0041121F">
        <w:rPr>
          <w:rFonts w:ascii="Calibri" w:hAnsi="Calibri" w:cs="Calibri"/>
          <w:szCs w:val="20"/>
          <w:lang w:val="nl-NL"/>
        </w:rPr>
        <w:t>dient tevens</w:t>
      </w:r>
      <w:r w:rsidRPr="00F130AB">
        <w:rPr>
          <w:rFonts w:ascii="Calibri" w:hAnsi="Calibri" w:cs="Calibri"/>
          <w:szCs w:val="20"/>
          <w:lang w:val="nl-NL"/>
        </w:rPr>
        <w:t xml:space="preserve"> stofarm zijn </w:t>
      </w:r>
      <w:r w:rsidR="0041121F">
        <w:rPr>
          <w:rFonts w:ascii="Calibri" w:hAnsi="Calibri" w:cs="Calibri"/>
          <w:szCs w:val="20"/>
          <w:lang w:val="nl-NL"/>
        </w:rPr>
        <w:t>e</w:t>
      </w:r>
      <w:r w:rsidRPr="00F130AB">
        <w:rPr>
          <w:rFonts w:ascii="Calibri" w:hAnsi="Calibri" w:cs="Calibri"/>
          <w:szCs w:val="20"/>
          <w:lang w:val="nl-NL"/>
        </w:rPr>
        <w:t xml:space="preserve">n over </w:t>
      </w:r>
      <w:r w:rsidR="0041121F">
        <w:rPr>
          <w:rFonts w:ascii="Calibri" w:hAnsi="Calibri" w:cs="Calibri"/>
          <w:szCs w:val="20"/>
          <w:lang w:val="nl-NL"/>
        </w:rPr>
        <w:t xml:space="preserve">de </w:t>
      </w:r>
      <w:r w:rsidRPr="00F130AB">
        <w:rPr>
          <w:rFonts w:ascii="Calibri" w:hAnsi="Calibri" w:cs="Calibri"/>
          <w:szCs w:val="20"/>
          <w:lang w:val="nl-NL"/>
        </w:rPr>
        <w:t xml:space="preserve">EC1 Plus </w:t>
      </w:r>
      <w:r w:rsidR="0041121F">
        <w:rPr>
          <w:rFonts w:ascii="Calibri" w:hAnsi="Calibri" w:cs="Calibri"/>
          <w:szCs w:val="20"/>
          <w:lang w:val="nl-NL"/>
        </w:rPr>
        <w:t>Emicode te</w:t>
      </w:r>
      <w:r w:rsidRPr="00F130AB">
        <w:rPr>
          <w:rFonts w:ascii="Calibri" w:hAnsi="Calibri" w:cs="Calibri"/>
          <w:szCs w:val="20"/>
          <w:lang w:val="nl-NL"/>
        </w:rPr>
        <w:t xml:space="preserve"> beschikken.  </w:t>
      </w:r>
    </w:p>
    <w:p w14:paraId="4587F5A4" w14:textId="77777777" w:rsidR="00151724" w:rsidRPr="00F130AB" w:rsidRDefault="00151724" w:rsidP="00151724">
      <w:pPr>
        <w:pStyle w:val="TxBrp5"/>
        <w:spacing w:line="240" w:lineRule="auto"/>
        <w:ind w:left="1073" w:firstLine="0"/>
        <w:rPr>
          <w:rFonts w:ascii="Calibri" w:hAnsi="Calibri" w:cs="Calibri"/>
          <w:szCs w:val="20"/>
          <w:lang w:val="nl-NL"/>
        </w:rPr>
      </w:pPr>
    </w:p>
    <w:p w14:paraId="0BE78054" w14:textId="77777777" w:rsidR="00151724" w:rsidRPr="00F130AB" w:rsidRDefault="00151724" w:rsidP="00151724">
      <w:pPr>
        <w:pStyle w:val="TxBrp5"/>
        <w:numPr>
          <w:ilvl w:val="0"/>
          <w:numId w:val="6"/>
        </w:numPr>
        <w:spacing w:line="240" w:lineRule="auto"/>
        <w:rPr>
          <w:rFonts w:ascii="Calibri" w:hAnsi="Calibri" w:cs="Calibri"/>
          <w:szCs w:val="20"/>
          <w:lang w:val="nl-NL"/>
        </w:rPr>
      </w:pPr>
      <w:r w:rsidRPr="00F130AB">
        <w:rPr>
          <w:rFonts w:ascii="Calibri" w:hAnsi="Calibri" w:cs="Calibri"/>
          <w:szCs w:val="20"/>
          <w:lang w:val="nl-NL"/>
        </w:rPr>
        <w:t xml:space="preserve">De laagdikte en weerstand van de egalisatie </w:t>
      </w:r>
      <w:r>
        <w:rPr>
          <w:rFonts w:ascii="Calibri" w:hAnsi="Calibri" w:cs="Calibri"/>
          <w:szCs w:val="20"/>
          <w:lang w:val="nl-NL"/>
        </w:rPr>
        <w:t xml:space="preserve">wordt bepaald in </w:t>
      </w:r>
      <w:r w:rsidRPr="00F130AB">
        <w:rPr>
          <w:rFonts w:ascii="Calibri" w:hAnsi="Calibri" w:cs="Calibri"/>
          <w:szCs w:val="20"/>
          <w:lang w:val="nl-NL"/>
        </w:rPr>
        <w:t>functie van de permanente puntbelasting en de aard van het verkeer.</w:t>
      </w:r>
    </w:p>
    <w:p w14:paraId="4B32D1A2" w14:textId="77777777" w:rsidR="00151724" w:rsidRPr="00F130AB" w:rsidRDefault="00151724" w:rsidP="00151724">
      <w:pPr>
        <w:pStyle w:val="TxBrp5"/>
        <w:numPr>
          <w:ilvl w:val="0"/>
          <w:numId w:val="6"/>
        </w:numPr>
        <w:spacing w:line="240" w:lineRule="auto"/>
        <w:rPr>
          <w:rFonts w:ascii="Calibri" w:hAnsi="Calibri" w:cs="Calibri"/>
          <w:szCs w:val="20"/>
          <w:lang w:val="nl-NL"/>
        </w:rPr>
      </w:pPr>
      <w:r w:rsidRPr="00F130AB">
        <w:rPr>
          <w:rFonts w:ascii="Calibri" w:hAnsi="Calibri" w:cs="Calibri"/>
          <w:szCs w:val="20"/>
          <w:lang w:val="nl-NL"/>
        </w:rPr>
        <w:t>Voor het bekomen van een effen oppervlakte zal de egalisatielaag worden opgeschuurd.</w:t>
      </w:r>
    </w:p>
    <w:p w14:paraId="77A119C0" w14:textId="77777777" w:rsidR="00151724" w:rsidRPr="00F130AB" w:rsidRDefault="00151724" w:rsidP="00151724">
      <w:pPr>
        <w:pStyle w:val="TxBrp5"/>
        <w:numPr>
          <w:ilvl w:val="0"/>
          <w:numId w:val="6"/>
        </w:numPr>
        <w:spacing w:line="240" w:lineRule="auto"/>
        <w:rPr>
          <w:rFonts w:ascii="Calibri" w:hAnsi="Calibri" w:cs="Calibri"/>
          <w:szCs w:val="20"/>
          <w:lang w:val="nl-NL"/>
        </w:rPr>
      </w:pPr>
      <w:r w:rsidRPr="00F130AB">
        <w:rPr>
          <w:rFonts w:ascii="Calibri" w:hAnsi="Calibri" w:cs="Calibri"/>
          <w:szCs w:val="20"/>
          <w:lang w:val="nl-NL"/>
        </w:rPr>
        <w:t>G</w:t>
      </w:r>
      <w:r w:rsidRPr="00F130AB">
        <w:rPr>
          <w:rFonts w:ascii="Calibri" w:hAnsi="Calibri" w:cs="Calibri"/>
          <w:szCs w:val="20"/>
          <w:lang w:val="nl-BE"/>
        </w:rPr>
        <w:t>ebruik in één ruimte bij één kleur, dezelfde batchnummers en opeenvolgende rolnummers om kleur- en structuurverschillen te voorkomen.</w:t>
      </w:r>
    </w:p>
    <w:p w14:paraId="7A65DC26" w14:textId="77777777" w:rsidR="00151724" w:rsidRPr="00F130AB" w:rsidRDefault="00151724" w:rsidP="00151724">
      <w:pPr>
        <w:pStyle w:val="TxBrp5"/>
        <w:numPr>
          <w:ilvl w:val="0"/>
          <w:numId w:val="6"/>
        </w:numPr>
        <w:spacing w:line="240" w:lineRule="auto"/>
        <w:rPr>
          <w:rFonts w:ascii="Calibri" w:hAnsi="Calibri" w:cs="Calibri"/>
          <w:szCs w:val="20"/>
          <w:lang w:val="nl-NL"/>
        </w:rPr>
      </w:pPr>
      <w:r w:rsidRPr="00F130AB">
        <w:rPr>
          <w:rFonts w:ascii="Calibri" w:hAnsi="Calibri" w:cs="Calibri"/>
          <w:szCs w:val="20"/>
          <w:lang w:val="nl-NL"/>
        </w:rPr>
        <w:t xml:space="preserve">De linoleumbanen worden steeds in dezelfde richting gelegd en bij voorkeur </w:t>
      </w:r>
      <w:r>
        <w:rPr>
          <w:rFonts w:ascii="Calibri" w:hAnsi="Calibri" w:cs="Calibri"/>
          <w:szCs w:val="20"/>
          <w:lang w:val="nl-NL"/>
        </w:rPr>
        <w:t>evenwijdig</w:t>
      </w:r>
      <w:r w:rsidRPr="00F130AB">
        <w:rPr>
          <w:rFonts w:ascii="Calibri" w:hAnsi="Calibri" w:cs="Calibri"/>
          <w:szCs w:val="20"/>
          <w:lang w:val="nl-NL"/>
        </w:rPr>
        <w:t xml:space="preserve"> met de richting van het licht. Dwars- en kopnaden moeten zoveel mogelijk vermeden worden.</w:t>
      </w:r>
    </w:p>
    <w:p w14:paraId="30BB9252" w14:textId="30848279" w:rsidR="00151724" w:rsidRPr="00F130AB" w:rsidRDefault="00151724" w:rsidP="00151724">
      <w:pPr>
        <w:pStyle w:val="TxBrp5"/>
        <w:numPr>
          <w:ilvl w:val="0"/>
          <w:numId w:val="6"/>
        </w:numPr>
        <w:spacing w:line="240" w:lineRule="auto"/>
        <w:rPr>
          <w:rFonts w:ascii="Calibri" w:hAnsi="Calibri" w:cs="Calibri"/>
          <w:color w:val="538135"/>
          <w:szCs w:val="20"/>
          <w:lang w:val="nl-NL"/>
        </w:rPr>
      </w:pPr>
      <w:r w:rsidRPr="00F130AB">
        <w:rPr>
          <w:rFonts w:ascii="Calibri" w:hAnsi="Calibri" w:cs="Calibri"/>
          <w:color w:val="538135"/>
          <w:szCs w:val="20"/>
          <w:lang w:val="nl-NL"/>
        </w:rPr>
        <w:t xml:space="preserve">Het linoleum </w:t>
      </w:r>
      <w:r w:rsidR="00FF19A7">
        <w:rPr>
          <w:rFonts w:ascii="Calibri" w:hAnsi="Calibri" w:cs="Calibri"/>
          <w:color w:val="538135"/>
          <w:szCs w:val="20"/>
          <w:lang w:val="nl-NL"/>
        </w:rPr>
        <w:t>dient</w:t>
      </w:r>
      <w:r w:rsidRPr="00F130AB">
        <w:rPr>
          <w:rFonts w:ascii="Calibri" w:hAnsi="Calibri" w:cs="Calibri"/>
          <w:color w:val="538135"/>
          <w:szCs w:val="20"/>
          <w:lang w:val="nl-NL"/>
        </w:rPr>
        <w:t xml:space="preserve"> verlijmd worden met een groene linoleumlijm op basis van </w:t>
      </w:r>
      <w:r>
        <w:rPr>
          <w:rFonts w:ascii="Calibri" w:hAnsi="Calibri" w:cs="Calibri"/>
          <w:color w:val="538135"/>
          <w:szCs w:val="20"/>
          <w:lang w:val="nl-NL"/>
        </w:rPr>
        <w:t xml:space="preserve">een “biobased” polymeerdispersie samengesteld met plantaardige </w:t>
      </w:r>
      <w:r>
        <w:rPr>
          <w:color w:val="538135"/>
          <w:lang w:val="nl-BE"/>
        </w:rPr>
        <w:t>grondstoffen die voldoen aan de “biomass-balance approach”</w:t>
      </w:r>
      <w:r w:rsidRPr="00F130AB">
        <w:rPr>
          <w:rFonts w:ascii="Calibri" w:hAnsi="Calibri" w:cs="Calibri"/>
          <w:color w:val="538135"/>
          <w:szCs w:val="20"/>
          <w:lang w:val="nl-NL"/>
        </w:rPr>
        <w:t xml:space="preserve">.  </w:t>
      </w:r>
      <w:r>
        <w:rPr>
          <w:rFonts w:ascii="Calibri" w:hAnsi="Calibri" w:cs="Calibri"/>
          <w:color w:val="538135"/>
          <w:szCs w:val="20"/>
          <w:lang w:val="nl-NL"/>
        </w:rPr>
        <w:t xml:space="preserve">Bij </w:t>
      </w:r>
      <w:r w:rsidRPr="00F130AB">
        <w:rPr>
          <w:rFonts w:ascii="Calibri" w:hAnsi="Calibri" w:cs="Calibri"/>
          <w:color w:val="538135"/>
          <w:szCs w:val="20"/>
          <w:lang w:val="nl-NL"/>
        </w:rPr>
        <w:t>de productie van deze lijm wordt 90% minder CO² uitstoot gegenereerd.  Het soortelijk gewicht van de lijm is 1,28 kg/L en het verbruik bedraagt circa 280-300 gr/m² i.c.m. een B1 lijmkam vertanding.  De lijm is REDcert² gecertificeerd</w:t>
      </w:r>
      <w:r>
        <w:rPr>
          <w:color w:val="538135"/>
          <w:lang w:val="nl-NL"/>
        </w:rPr>
        <w:t xml:space="preserve"> en</w:t>
      </w:r>
      <w:r>
        <w:rPr>
          <w:lang w:val="nl-NL"/>
        </w:rPr>
        <w:t xml:space="preserve"> </w:t>
      </w:r>
      <w:r w:rsidRPr="00F130AB">
        <w:rPr>
          <w:rFonts w:ascii="Calibri" w:hAnsi="Calibri" w:cs="Calibri"/>
          <w:color w:val="538135"/>
          <w:szCs w:val="20"/>
          <w:lang w:val="nl-NL"/>
        </w:rPr>
        <w:t>beschikt over</w:t>
      </w:r>
      <w:r w:rsidR="00FF19A7">
        <w:rPr>
          <w:rFonts w:ascii="Calibri" w:hAnsi="Calibri" w:cs="Calibri"/>
          <w:color w:val="538135"/>
          <w:szCs w:val="20"/>
          <w:lang w:val="nl-NL"/>
        </w:rPr>
        <w:t xml:space="preserve"> de</w:t>
      </w:r>
      <w:r w:rsidRPr="00F130AB">
        <w:rPr>
          <w:rFonts w:ascii="Calibri" w:hAnsi="Calibri" w:cs="Calibri"/>
          <w:color w:val="538135"/>
          <w:szCs w:val="20"/>
          <w:lang w:val="nl-NL"/>
        </w:rPr>
        <w:t xml:space="preserve"> EC1 Plus </w:t>
      </w:r>
      <w:r w:rsidR="00FF19A7">
        <w:rPr>
          <w:rFonts w:ascii="Calibri" w:hAnsi="Calibri" w:cs="Calibri"/>
          <w:color w:val="538135"/>
          <w:szCs w:val="20"/>
          <w:lang w:val="nl-NL"/>
        </w:rPr>
        <w:t xml:space="preserve">Emicode </w:t>
      </w:r>
      <w:r>
        <w:rPr>
          <w:rFonts w:ascii="Calibri" w:hAnsi="Calibri" w:cs="Calibri"/>
          <w:color w:val="538135"/>
          <w:szCs w:val="20"/>
          <w:lang w:val="nl-NL"/>
        </w:rPr>
        <w:t>(zeer emissiearm)</w:t>
      </w:r>
      <w:r w:rsidRPr="00F130AB">
        <w:rPr>
          <w:rFonts w:ascii="Calibri" w:hAnsi="Calibri" w:cs="Calibri"/>
          <w:color w:val="538135"/>
          <w:szCs w:val="20"/>
          <w:lang w:val="nl-NL"/>
        </w:rPr>
        <w:t>.  De lijm kan voorzien worden door de fabrikant van het linoleum.</w:t>
      </w:r>
    </w:p>
    <w:p w14:paraId="26E918A6" w14:textId="77777777" w:rsidR="00151724" w:rsidRPr="00F130AB" w:rsidRDefault="00151724" w:rsidP="00151724">
      <w:pPr>
        <w:pStyle w:val="TxBrp5"/>
        <w:numPr>
          <w:ilvl w:val="0"/>
          <w:numId w:val="6"/>
        </w:numPr>
        <w:spacing w:line="240" w:lineRule="auto"/>
        <w:rPr>
          <w:rFonts w:ascii="Calibri" w:hAnsi="Calibri" w:cs="Calibri"/>
          <w:szCs w:val="20"/>
          <w:lang w:val="nl-NL"/>
        </w:rPr>
      </w:pPr>
      <w:r w:rsidRPr="00F130AB">
        <w:rPr>
          <w:rFonts w:ascii="Calibri" w:hAnsi="Calibri" w:cs="Calibri"/>
          <w:szCs w:val="20"/>
          <w:lang w:val="nl-NL"/>
        </w:rPr>
        <w:t>De lijm wordt aangebracht met een B1 lijmkamvertanding.</w:t>
      </w:r>
    </w:p>
    <w:p w14:paraId="57636F5F" w14:textId="77777777" w:rsidR="00151724" w:rsidRPr="00F130AB" w:rsidRDefault="00151724" w:rsidP="00151724">
      <w:pPr>
        <w:pStyle w:val="TxBrp5"/>
        <w:numPr>
          <w:ilvl w:val="0"/>
          <w:numId w:val="6"/>
        </w:numPr>
        <w:spacing w:line="240" w:lineRule="auto"/>
        <w:rPr>
          <w:rFonts w:ascii="Calibri" w:hAnsi="Calibri" w:cs="Calibri"/>
          <w:szCs w:val="20"/>
          <w:lang w:val="nl-NL"/>
        </w:rPr>
      </w:pPr>
      <w:r w:rsidRPr="00F130AB">
        <w:rPr>
          <w:rFonts w:ascii="Calibri" w:hAnsi="Calibri" w:cs="Calibri"/>
          <w:szCs w:val="20"/>
          <w:lang w:val="nl-NL"/>
        </w:rPr>
        <w:t xml:space="preserve">Het linoleum wordt gewalst met een driedelige linoleumwals van ca. </w:t>
      </w:r>
      <w:r>
        <w:rPr>
          <w:rFonts w:ascii="Calibri" w:hAnsi="Calibri" w:cs="Calibri"/>
          <w:szCs w:val="20"/>
          <w:lang w:val="nl-NL"/>
        </w:rPr>
        <w:t>65</w:t>
      </w:r>
      <w:r w:rsidRPr="00F130AB">
        <w:rPr>
          <w:rFonts w:ascii="Calibri" w:hAnsi="Calibri" w:cs="Calibri"/>
          <w:szCs w:val="20"/>
          <w:lang w:val="nl-NL"/>
        </w:rPr>
        <w:t xml:space="preserve"> kg in twee richtingen, eerst in de breedte dan in de lengte van de gelegde banen. Waar het linoleum niet gewalst kan worden met de grote wals gebruik maken van een handwals.</w:t>
      </w:r>
    </w:p>
    <w:p w14:paraId="1CB46BE7" w14:textId="77777777" w:rsidR="00151724" w:rsidRPr="00F130AB" w:rsidRDefault="00151724" w:rsidP="00151724">
      <w:pPr>
        <w:pStyle w:val="TxBrp5"/>
        <w:numPr>
          <w:ilvl w:val="0"/>
          <w:numId w:val="6"/>
        </w:numPr>
        <w:spacing w:line="240" w:lineRule="auto"/>
        <w:rPr>
          <w:rFonts w:ascii="Calibri" w:hAnsi="Calibri" w:cs="Calibri"/>
          <w:szCs w:val="20"/>
          <w:lang w:val="nl-NL"/>
        </w:rPr>
      </w:pPr>
      <w:r w:rsidRPr="00F130AB">
        <w:rPr>
          <w:rFonts w:ascii="Calibri" w:hAnsi="Calibri" w:cs="Calibri"/>
          <w:szCs w:val="20"/>
          <w:lang w:val="nl-NL"/>
        </w:rPr>
        <w:t>De naden tussen de banen worden na afbinding van de lijm (meestal de dag nadien) uitgefreesd en nadien thermisch gelast met een bijhorende linoleumlasdraad (uni of multi-colour).</w:t>
      </w:r>
      <w:r>
        <w:rPr>
          <w:rFonts w:ascii="Calibri" w:hAnsi="Calibri" w:cs="Calibri"/>
          <w:szCs w:val="20"/>
          <w:lang w:val="nl-NL"/>
        </w:rPr>
        <w:t xml:space="preserve">  Indien er voor een “net-fit” installatie wordt gekozen (waarbij de naden niet thermisch worden gelast) dient dit door de architect te worden aangegeven.</w:t>
      </w:r>
    </w:p>
    <w:p w14:paraId="509C2EF8" w14:textId="77777777" w:rsidR="00151724" w:rsidRPr="00F130AB" w:rsidRDefault="00151724" w:rsidP="00151724">
      <w:pPr>
        <w:pStyle w:val="TxBrp5"/>
        <w:numPr>
          <w:ilvl w:val="0"/>
          <w:numId w:val="6"/>
        </w:numPr>
        <w:spacing w:line="240" w:lineRule="auto"/>
        <w:rPr>
          <w:rFonts w:ascii="Calibri" w:hAnsi="Calibri" w:cs="Calibri"/>
          <w:szCs w:val="20"/>
          <w:lang w:val="nl-NL"/>
        </w:rPr>
      </w:pPr>
      <w:r w:rsidRPr="00F130AB">
        <w:rPr>
          <w:rFonts w:ascii="Calibri" w:hAnsi="Calibri" w:cs="Calibri"/>
          <w:szCs w:val="20"/>
          <w:lang w:val="nl-NL"/>
        </w:rPr>
        <w:t>De linoleum wordt tegen de rand afgewerkt in functie van de gekozen plint.</w:t>
      </w:r>
    </w:p>
    <w:p w14:paraId="12C2C6D3" w14:textId="77777777" w:rsidR="00151724" w:rsidRPr="00F130AB" w:rsidRDefault="00151724" w:rsidP="00151724">
      <w:pPr>
        <w:pStyle w:val="TxBrp5"/>
        <w:numPr>
          <w:ilvl w:val="0"/>
          <w:numId w:val="6"/>
        </w:numPr>
        <w:spacing w:line="240" w:lineRule="auto"/>
        <w:rPr>
          <w:rFonts w:ascii="Calibri" w:hAnsi="Calibri" w:cs="Calibri"/>
          <w:szCs w:val="20"/>
          <w:lang w:val="nl-NL"/>
        </w:rPr>
      </w:pPr>
      <w:r w:rsidRPr="00F130AB">
        <w:rPr>
          <w:rFonts w:ascii="Calibri" w:hAnsi="Calibri" w:cs="Calibri"/>
          <w:szCs w:val="20"/>
          <w:lang w:val="nl-NL"/>
        </w:rPr>
        <w:t>Na de installatie wordt het linoleum proper gemaakt en gereinigd (neutraal reinigingsmiddel PH 7-8).  Eventuele overtollige kitresten worden verwijderd.</w:t>
      </w:r>
    </w:p>
    <w:p w14:paraId="55524140" w14:textId="77777777" w:rsidR="00151724" w:rsidRPr="00F130AB" w:rsidRDefault="00151724" w:rsidP="00151724">
      <w:pPr>
        <w:pStyle w:val="TxBrp5"/>
        <w:spacing w:line="240" w:lineRule="auto"/>
        <w:ind w:left="323" w:firstLine="0"/>
        <w:rPr>
          <w:rFonts w:ascii="Calibri" w:hAnsi="Calibri" w:cs="Calibri"/>
          <w:szCs w:val="20"/>
          <w:lang w:val="nl-NL"/>
        </w:rPr>
      </w:pPr>
    </w:p>
    <w:p w14:paraId="00807826" w14:textId="77777777" w:rsidR="00151724" w:rsidRDefault="00151724" w:rsidP="00151724">
      <w:pPr>
        <w:pStyle w:val="TxBrp5"/>
        <w:spacing w:line="240" w:lineRule="auto"/>
        <w:ind w:left="0" w:firstLine="0"/>
        <w:rPr>
          <w:rFonts w:ascii="Calibri" w:hAnsi="Calibri" w:cs="Calibri"/>
          <w:szCs w:val="20"/>
          <w:u w:val="single"/>
          <w:lang w:val="nl-NL"/>
        </w:rPr>
      </w:pPr>
      <w:r w:rsidRPr="00B51735">
        <w:rPr>
          <w:rFonts w:ascii="Calibri" w:hAnsi="Calibri" w:cs="Calibri"/>
          <w:szCs w:val="20"/>
          <w:u w:val="single"/>
          <w:lang w:val="nl-NL"/>
        </w:rPr>
        <w:t>Duurzaamheid en Circulariteit</w:t>
      </w:r>
    </w:p>
    <w:p w14:paraId="5B8DF749" w14:textId="77777777" w:rsidR="00151724" w:rsidRDefault="00151724" w:rsidP="00151724">
      <w:pPr>
        <w:pStyle w:val="TxBrp5"/>
        <w:spacing w:line="240" w:lineRule="auto"/>
        <w:ind w:left="0" w:firstLine="0"/>
        <w:rPr>
          <w:rFonts w:ascii="Calibri" w:hAnsi="Calibri" w:cs="Calibri"/>
          <w:szCs w:val="20"/>
          <w:u w:val="single"/>
          <w:lang w:val="nl-NL"/>
        </w:rPr>
      </w:pPr>
    </w:p>
    <w:p w14:paraId="70548F2C" w14:textId="77777777" w:rsidR="00151724" w:rsidRDefault="00151724" w:rsidP="00151724">
      <w:pPr>
        <w:pStyle w:val="TxBrp5"/>
        <w:spacing w:line="240" w:lineRule="auto"/>
        <w:ind w:left="0" w:firstLine="0"/>
        <w:rPr>
          <w:rFonts w:ascii="Calibri" w:hAnsi="Calibri" w:cs="Calibri"/>
          <w:color w:val="538135"/>
          <w:szCs w:val="20"/>
          <w:lang w:val="nl-NL"/>
        </w:rPr>
      </w:pPr>
      <w:r>
        <w:rPr>
          <w:rFonts w:ascii="Calibri" w:hAnsi="Calibri" w:cs="Calibri"/>
          <w:color w:val="538135"/>
          <w:szCs w:val="20"/>
          <w:lang w:val="nl-NL"/>
        </w:rPr>
        <w:t>In functie van de bijdrage aan de circulaire economie is het mogelijk om via het “Back to the Floor” programma van de fabrikant het snijafval te recupereren in functie van het hergebruik bij de productie van een nieuwe linoleum vloerbedekking.  Verdere info kan hieromtrent bij de fabrikant en het installatiebedrijf van de vloerbedekking verkregen worden.</w:t>
      </w:r>
    </w:p>
    <w:p w14:paraId="1B956467" w14:textId="77777777" w:rsidR="00F6502A" w:rsidRPr="00B51735" w:rsidRDefault="00F6502A" w:rsidP="00151724">
      <w:pPr>
        <w:pStyle w:val="TxBrp5"/>
        <w:spacing w:line="240" w:lineRule="auto"/>
        <w:ind w:left="0" w:firstLine="0"/>
        <w:rPr>
          <w:rFonts w:ascii="Calibri" w:hAnsi="Calibri" w:cs="Calibri"/>
          <w:szCs w:val="20"/>
          <w:lang w:val="nl-NL"/>
        </w:rPr>
      </w:pPr>
    </w:p>
    <w:p w14:paraId="6566F9AC" w14:textId="77777777" w:rsidR="00151724" w:rsidRDefault="00151724" w:rsidP="00151724">
      <w:pPr>
        <w:pStyle w:val="TxBrp4"/>
        <w:spacing w:line="240" w:lineRule="auto"/>
        <w:rPr>
          <w:rFonts w:ascii="Calibri" w:hAnsi="Calibri" w:cs="Calibri"/>
          <w:szCs w:val="20"/>
          <w:u w:val="single"/>
          <w:lang w:val="nl-NL"/>
        </w:rPr>
      </w:pPr>
      <w:bookmarkStart w:id="0" w:name="_Hlk343621"/>
      <w:r w:rsidRPr="00F130AB">
        <w:rPr>
          <w:rFonts w:ascii="Calibri" w:hAnsi="Calibri" w:cs="Calibri"/>
          <w:szCs w:val="20"/>
          <w:u w:val="single"/>
          <w:lang w:val="nl-NL"/>
        </w:rPr>
        <w:t>Bescherming</w:t>
      </w:r>
    </w:p>
    <w:p w14:paraId="3A851E17" w14:textId="77777777" w:rsidR="00151724" w:rsidRPr="00F130AB" w:rsidRDefault="00151724" w:rsidP="00151724">
      <w:pPr>
        <w:pStyle w:val="TxBrp4"/>
        <w:spacing w:line="240" w:lineRule="auto"/>
        <w:rPr>
          <w:rFonts w:ascii="Calibri" w:hAnsi="Calibri" w:cs="Calibri"/>
          <w:szCs w:val="20"/>
          <w:u w:val="single"/>
          <w:lang w:val="nl-NL"/>
        </w:rPr>
      </w:pPr>
    </w:p>
    <w:p w14:paraId="1FE033B2" w14:textId="77777777" w:rsidR="00151724" w:rsidRPr="00F130AB" w:rsidRDefault="00151724" w:rsidP="00151724">
      <w:pPr>
        <w:rPr>
          <w:rFonts w:ascii="Calibri" w:hAnsi="Calibri" w:cs="Calibri"/>
          <w:szCs w:val="20"/>
          <w:lang w:val="nl-NL"/>
        </w:rPr>
      </w:pPr>
      <w:r w:rsidRPr="00F130AB">
        <w:rPr>
          <w:rFonts w:ascii="Calibri" w:eastAsia="MS Mincho" w:hAnsi="Calibri" w:cs="Calibri"/>
          <w:szCs w:val="20"/>
          <w:lang w:val="nl-NL" w:eastAsia="ja-JP"/>
        </w:rPr>
        <w:t xml:space="preserve">De vloerbekleding moet gedurende de volledige duur van de werfwerkzaamheden beschermd worden. De aannemer kiest hiertoe een aangepaste beschermfolie of gelijkwaardig, in functie van de te verwachten belasting en </w:t>
      </w:r>
      <w:r>
        <w:rPr>
          <w:rFonts w:ascii="Calibri" w:eastAsia="MS Mincho" w:hAnsi="Calibri" w:cs="Calibri"/>
          <w:szCs w:val="20"/>
          <w:lang w:val="nl-NL" w:eastAsia="ja-JP"/>
        </w:rPr>
        <w:t xml:space="preserve">het </w:t>
      </w:r>
      <w:r w:rsidRPr="00F130AB">
        <w:rPr>
          <w:rFonts w:ascii="Calibri" w:eastAsia="MS Mincho" w:hAnsi="Calibri" w:cs="Calibri"/>
          <w:szCs w:val="20"/>
          <w:lang w:val="nl-NL" w:eastAsia="ja-JP"/>
        </w:rPr>
        <w:t>werfverkeer. Het doel hiervan is het behouden van het nieuwe karakter van de vloerbekleding, zonder krassen of andere mechanische beschadigingen.  Kleef nooit kleefband op de afgewerkte vloeroppervlakte.  Dit kan leiden tot verkleuringen.</w:t>
      </w:r>
    </w:p>
    <w:p w14:paraId="772BF73F" w14:textId="77777777" w:rsidR="00151724" w:rsidRPr="00F130AB" w:rsidRDefault="00151724" w:rsidP="00151724">
      <w:pPr>
        <w:pStyle w:val="TxBrp11"/>
        <w:tabs>
          <w:tab w:val="left" w:pos="204"/>
        </w:tabs>
        <w:spacing w:line="240" w:lineRule="auto"/>
        <w:rPr>
          <w:rFonts w:ascii="Calibri" w:hAnsi="Calibri" w:cs="Calibri"/>
          <w:szCs w:val="20"/>
          <w:lang w:val="nl-NL"/>
        </w:rPr>
      </w:pPr>
    </w:p>
    <w:p w14:paraId="410B0D52" w14:textId="77777777" w:rsidR="00370949" w:rsidRDefault="00370949" w:rsidP="00151724">
      <w:pPr>
        <w:rPr>
          <w:rFonts w:ascii="Calibri" w:hAnsi="Calibri" w:cs="Calibri"/>
          <w:szCs w:val="20"/>
          <w:u w:val="single"/>
          <w:lang w:val="nl-NL"/>
        </w:rPr>
      </w:pPr>
    </w:p>
    <w:p w14:paraId="274196C0" w14:textId="77777777" w:rsidR="00C53886" w:rsidRDefault="00C53886" w:rsidP="00151724">
      <w:pPr>
        <w:rPr>
          <w:rFonts w:ascii="Calibri" w:hAnsi="Calibri" w:cs="Calibri"/>
          <w:szCs w:val="20"/>
          <w:u w:val="single"/>
          <w:lang w:val="nl-NL"/>
        </w:rPr>
      </w:pPr>
    </w:p>
    <w:p w14:paraId="4D025395" w14:textId="77777777" w:rsidR="00C53886" w:rsidRDefault="00C53886" w:rsidP="00151724">
      <w:pPr>
        <w:rPr>
          <w:rFonts w:ascii="Calibri" w:hAnsi="Calibri" w:cs="Calibri"/>
          <w:szCs w:val="20"/>
          <w:u w:val="single"/>
          <w:lang w:val="nl-NL"/>
        </w:rPr>
      </w:pPr>
    </w:p>
    <w:p w14:paraId="15F18AB6" w14:textId="1A410FA8" w:rsidR="00151724" w:rsidRPr="00F130AB" w:rsidRDefault="00151724" w:rsidP="00151724">
      <w:pPr>
        <w:rPr>
          <w:rFonts w:ascii="Calibri" w:hAnsi="Calibri" w:cs="Calibri"/>
          <w:szCs w:val="20"/>
          <w:u w:val="single"/>
          <w:lang w:val="nl-NL"/>
        </w:rPr>
      </w:pPr>
      <w:r w:rsidRPr="00F130AB">
        <w:rPr>
          <w:rFonts w:ascii="Calibri" w:hAnsi="Calibri" w:cs="Calibri"/>
          <w:szCs w:val="20"/>
          <w:u w:val="single"/>
          <w:lang w:val="nl-NL"/>
        </w:rPr>
        <w:t>Onderhoud &amp; vloerverzorging</w:t>
      </w:r>
    </w:p>
    <w:p w14:paraId="6E631AD7" w14:textId="77777777" w:rsidR="00151724" w:rsidRPr="00F130AB" w:rsidRDefault="00151724" w:rsidP="00151724">
      <w:pPr>
        <w:rPr>
          <w:rFonts w:ascii="Calibri" w:hAnsi="Calibri" w:cs="Calibri"/>
          <w:szCs w:val="20"/>
          <w:u w:val="single"/>
          <w:lang w:val="nl-NL"/>
        </w:rPr>
      </w:pPr>
    </w:p>
    <w:p w14:paraId="6B09A92E" w14:textId="77777777" w:rsidR="00151724" w:rsidRPr="00F130AB" w:rsidRDefault="00151724" w:rsidP="00151724">
      <w:pPr>
        <w:pStyle w:val="TxBrp4"/>
        <w:spacing w:line="240" w:lineRule="auto"/>
        <w:rPr>
          <w:rFonts w:ascii="Calibri" w:hAnsi="Calibri" w:cs="Calibri"/>
          <w:szCs w:val="20"/>
          <w:lang w:val="nl-NL"/>
        </w:rPr>
      </w:pPr>
      <w:r w:rsidRPr="00F130AB">
        <w:rPr>
          <w:rFonts w:ascii="Calibri" w:hAnsi="Calibri" w:cs="Calibri"/>
          <w:szCs w:val="20"/>
          <w:lang w:val="nl-NL"/>
        </w:rPr>
        <w:t>De technische fiche met schoonmaakinstructies moet aan de architect en de bouwheer bezorgd worden tijdens de werfvergadering. Schoonmaakinstructies, door de fabrikant voorgeschreven, moeten accuraat opgevolgd worden</w:t>
      </w:r>
      <w:r>
        <w:rPr>
          <w:rFonts w:ascii="Calibri" w:hAnsi="Calibri" w:cs="Calibri"/>
          <w:szCs w:val="20"/>
          <w:lang w:val="nl-NL"/>
        </w:rPr>
        <w:t xml:space="preserve"> in functie van de 10-jarige productgarantie.  </w:t>
      </w:r>
      <w:r w:rsidRPr="00BD25CC">
        <w:rPr>
          <w:rFonts w:ascii="Calibri" w:hAnsi="Calibri" w:cs="Calibri"/>
          <w:b/>
          <w:bCs/>
          <w:szCs w:val="20"/>
          <w:lang w:val="nl-NL"/>
        </w:rPr>
        <w:t>Stem de onderhoudsfrequentie af op de mate van vervuiling</w:t>
      </w:r>
      <w:r>
        <w:rPr>
          <w:rFonts w:ascii="Calibri" w:hAnsi="Calibri" w:cs="Calibri"/>
          <w:szCs w:val="20"/>
          <w:lang w:val="nl-NL"/>
        </w:rPr>
        <w:t>.</w:t>
      </w:r>
    </w:p>
    <w:p w14:paraId="28F8639E" w14:textId="77777777" w:rsidR="00151724" w:rsidRPr="00F130AB" w:rsidRDefault="00151724" w:rsidP="00151724">
      <w:pPr>
        <w:rPr>
          <w:rFonts w:ascii="Calibri" w:hAnsi="Calibri" w:cs="Calibri"/>
          <w:szCs w:val="20"/>
          <w:u w:val="single"/>
          <w:lang w:val="nl-BE"/>
        </w:rPr>
      </w:pPr>
    </w:p>
    <w:p w14:paraId="5C12740C" w14:textId="77777777" w:rsidR="00151724" w:rsidRPr="00F130AB" w:rsidRDefault="00151724" w:rsidP="00151724">
      <w:pPr>
        <w:rPr>
          <w:rFonts w:ascii="Calibri" w:hAnsi="Calibri" w:cs="Calibri"/>
          <w:szCs w:val="20"/>
          <w:u w:val="single"/>
          <w:lang w:val="nl-BE"/>
        </w:rPr>
      </w:pPr>
      <w:r w:rsidRPr="00F130AB">
        <w:rPr>
          <w:rFonts w:ascii="Calibri" w:hAnsi="Calibri" w:cs="Calibri"/>
          <w:szCs w:val="20"/>
          <w:u w:val="single"/>
          <w:lang w:val="nl-BE"/>
        </w:rPr>
        <w:t>Preventieve maatregelen</w:t>
      </w:r>
    </w:p>
    <w:p w14:paraId="4AFACD6C" w14:textId="77777777" w:rsidR="00151724" w:rsidRPr="00F130AB" w:rsidRDefault="00151724" w:rsidP="00151724">
      <w:pPr>
        <w:rPr>
          <w:rFonts w:ascii="Calibri" w:hAnsi="Calibri" w:cs="Calibri"/>
          <w:szCs w:val="20"/>
          <w:lang w:val="nl-BE"/>
        </w:rPr>
      </w:pPr>
    </w:p>
    <w:p w14:paraId="12A772A4" w14:textId="371EF399" w:rsidR="00151724" w:rsidRPr="00F130AB" w:rsidRDefault="00151724" w:rsidP="00151724">
      <w:pPr>
        <w:pStyle w:val="TxBrp4"/>
        <w:spacing w:line="240" w:lineRule="auto"/>
        <w:rPr>
          <w:rFonts w:ascii="Calibri" w:hAnsi="Calibri" w:cs="Calibri"/>
          <w:szCs w:val="20"/>
          <w:lang w:val="nl-NL"/>
        </w:rPr>
      </w:pPr>
      <w:r w:rsidRPr="00F130AB">
        <w:rPr>
          <w:rFonts w:ascii="Calibri" w:hAnsi="Calibri" w:cs="Calibri"/>
          <w:szCs w:val="20"/>
          <w:lang w:val="nl-NL"/>
        </w:rPr>
        <w:t xml:space="preserve">Voorzie </w:t>
      </w:r>
      <w:r w:rsidR="00FF19A7">
        <w:rPr>
          <w:rFonts w:ascii="Calibri" w:hAnsi="Calibri" w:cs="Calibri"/>
          <w:szCs w:val="20"/>
          <w:lang w:val="nl-NL"/>
        </w:rPr>
        <w:t xml:space="preserve">textiele </w:t>
      </w:r>
      <w:r w:rsidRPr="00FA6963">
        <w:rPr>
          <w:rFonts w:ascii="Calibri" w:hAnsi="Calibri" w:cs="Calibri"/>
          <w:b/>
          <w:bCs/>
          <w:szCs w:val="20"/>
          <w:lang w:val="nl-NL"/>
        </w:rPr>
        <w:t>schoonloop</w:t>
      </w:r>
      <w:r w:rsidR="00FF19A7">
        <w:rPr>
          <w:rFonts w:ascii="Calibri" w:hAnsi="Calibri" w:cs="Calibri"/>
          <w:b/>
          <w:bCs/>
          <w:szCs w:val="20"/>
          <w:lang w:val="nl-NL"/>
        </w:rPr>
        <w:t>zone</w:t>
      </w:r>
      <w:r w:rsidR="00370949">
        <w:rPr>
          <w:rFonts w:ascii="Calibri" w:hAnsi="Calibri" w:cs="Calibri"/>
          <w:b/>
          <w:bCs/>
          <w:szCs w:val="20"/>
          <w:lang w:val="nl-NL"/>
        </w:rPr>
        <w:t>s</w:t>
      </w:r>
      <w:r w:rsidR="00FF19A7">
        <w:rPr>
          <w:rFonts w:ascii="Calibri" w:hAnsi="Calibri" w:cs="Calibri"/>
          <w:b/>
          <w:bCs/>
          <w:szCs w:val="20"/>
          <w:lang w:val="nl-NL"/>
        </w:rPr>
        <w:t xml:space="preserve"> </w:t>
      </w:r>
      <w:r w:rsidR="00FF19A7">
        <w:rPr>
          <w:rFonts w:ascii="Calibri" w:hAnsi="Calibri" w:cs="Calibri"/>
          <w:szCs w:val="20"/>
          <w:lang w:val="nl-NL"/>
        </w:rPr>
        <w:t xml:space="preserve">op basis van 100% </w:t>
      </w:r>
      <w:r w:rsidR="00370949">
        <w:rPr>
          <w:rFonts w:ascii="Calibri" w:hAnsi="Calibri" w:cs="Calibri"/>
          <w:szCs w:val="20"/>
          <w:lang w:val="nl-NL"/>
        </w:rPr>
        <w:t xml:space="preserve">geregenereerd </w:t>
      </w:r>
      <w:r w:rsidR="00FF19A7">
        <w:rPr>
          <w:rFonts w:ascii="Calibri" w:hAnsi="Calibri" w:cs="Calibri"/>
          <w:szCs w:val="20"/>
          <w:lang w:val="nl-NL"/>
        </w:rPr>
        <w:t>Econyl polyamide garen</w:t>
      </w:r>
      <w:r w:rsidR="00B513E1">
        <w:rPr>
          <w:rFonts w:ascii="Calibri" w:hAnsi="Calibri" w:cs="Calibri"/>
          <w:szCs w:val="20"/>
          <w:lang w:val="nl-NL"/>
        </w:rPr>
        <w:t xml:space="preserve"> </w:t>
      </w:r>
      <w:r w:rsidR="00FF19A7">
        <w:rPr>
          <w:rFonts w:ascii="Calibri" w:hAnsi="Calibri" w:cs="Calibri"/>
          <w:szCs w:val="20"/>
          <w:lang w:val="nl-NL"/>
        </w:rPr>
        <w:t xml:space="preserve">met een dikte van </w:t>
      </w:r>
      <w:r w:rsidRPr="00F130AB">
        <w:rPr>
          <w:rFonts w:ascii="Calibri" w:hAnsi="Calibri" w:cs="Calibri"/>
          <w:szCs w:val="20"/>
          <w:lang w:val="nl-NL"/>
        </w:rPr>
        <w:t xml:space="preserve">ca. </w:t>
      </w:r>
      <w:r w:rsidR="00FF19A7">
        <w:rPr>
          <w:rFonts w:ascii="Calibri" w:hAnsi="Calibri" w:cs="Calibri"/>
          <w:szCs w:val="20"/>
          <w:lang w:val="nl-NL"/>
        </w:rPr>
        <w:t>9</w:t>
      </w:r>
      <w:r w:rsidRPr="00F130AB">
        <w:rPr>
          <w:rFonts w:ascii="Calibri" w:hAnsi="Calibri" w:cs="Calibri"/>
          <w:szCs w:val="20"/>
          <w:lang w:val="nl-NL"/>
        </w:rPr>
        <w:t xml:space="preserve"> mm </w:t>
      </w:r>
      <w:r w:rsidR="00FF19A7">
        <w:rPr>
          <w:rFonts w:ascii="Calibri" w:hAnsi="Calibri" w:cs="Calibri"/>
          <w:szCs w:val="20"/>
          <w:lang w:val="nl-NL"/>
        </w:rPr>
        <w:t xml:space="preserve">en een gewicht van </w:t>
      </w:r>
      <w:r w:rsidRPr="00F130AB">
        <w:rPr>
          <w:rFonts w:ascii="Calibri" w:hAnsi="Calibri" w:cs="Calibri"/>
          <w:szCs w:val="20"/>
          <w:lang w:val="nl-NL"/>
        </w:rPr>
        <w:t xml:space="preserve">ca. </w:t>
      </w:r>
      <w:r w:rsidR="00FF19A7">
        <w:rPr>
          <w:rFonts w:ascii="Calibri" w:hAnsi="Calibri" w:cs="Calibri"/>
          <w:szCs w:val="20"/>
          <w:lang w:val="nl-NL"/>
        </w:rPr>
        <w:t>4.000</w:t>
      </w:r>
      <w:r w:rsidRPr="00F130AB">
        <w:rPr>
          <w:rFonts w:ascii="Calibri" w:hAnsi="Calibri" w:cs="Calibri"/>
          <w:szCs w:val="20"/>
          <w:lang w:val="nl-NL"/>
        </w:rPr>
        <w:t xml:space="preserve"> gram/m</w:t>
      </w:r>
      <w:r w:rsidR="00B513E1">
        <w:rPr>
          <w:rFonts w:ascii="Calibri" w:hAnsi="Calibri" w:cs="Calibri"/>
          <w:szCs w:val="20"/>
          <w:lang w:val="nl-NL"/>
        </w:rPr>
        <w:t xml:space="preserve">².  Het garen is </w:t>
      </w:r>
      <w:r w:rsidRPr="00F130AB">
        <w:rPr>
          <w:rFonts w:ascii="Calibri" w:hAnsi="Calibri" w:cs="Calibri"/>
          <w:szCs w:val="20"/>
          <w:lang w:val="nl-NL"/>
        </w:rPr>
        <w:t xml:space="preserve">pigment gekleurd en </w:t>
      </w:r>
      <w:r w:rsidR="00B513E1">
        <w:rPr>
          <w:rFonts w:ascii="Calibri" w:hAnsi="Calibri" w:cs="Calibri"/>
          <w:szCs w:val="20"/>
          <w:lang w:val="nl-NL"/>
        </w:rPr>
        <w:t xml:space="preserve">wordt </w:t>
      </w:r>
      <w:r w:rsidRPr="00F130AB">
        <w:rPr>
          <w:rFonts w:ascii="Calibri" w:hAnsi="Calibri" w:cs="Calibri"/>
          <w:szCs w:val="20"/>
          <w:lang w:val="nl-NL"/>
        </w:rPr>
        <w:t xml:space="preserve">verankerd in een soepele waterdichte vinyl backing. </w:t>
      </w:r>
      <w:r w:rsidR="00B513E1">
        <w:rPr>
          <w:rFonts w:ascii="Calibri" w:hAnsi="Calibri" w:cs="Calibri"/>
          <w:szCs w:val="20"/>
          <w:lang w:val="nl-NL"/>
        </w:rPr>
        <w:t>Inzake de performantie van de schoonloopzone kan de fabrikant aangeven dat er over een lengte van 6lm 95% van het vocht en het vuil van de schoenzool</w:t>
      </w:r>
      <w:r w:rsidR="00370949">
        <w:rPr>
          <w:rFonts w:ascii="Calibri" w:hAnsi="Calibri" w:cs="Calibri"/>
          <w:szCs w:val="20"/>
          <w:lang w:val="nl-NL"/>
        </w:rPr>
        <w:t xml:space="preserve"> wordt</w:t>
      </w:r>
      <w:r w:rsidR="00B513E1">
        <w:rPr>
          <w:rFonts w:ascii="Calibri" w:hAnsi="Calibri" w:cs="Calibri"/>
          <w:szCs w:val="20"/>
          <w:lang w:val="nl-NL"/>
        </w:rPr>
        <w:t xml:space="preserve"> verwijderd wat resulteert in een aanzienlijke reductie van de schoonmaakkosten. </w:t>
      </w:r>
      <w:r>
        <w:rPr>
          <w:rFonts w:ascii="Calibri" w:hAnsi="Calibri" w:cs="Calibri"/>
          <w:szCs w:val="20"/>
          <w:lang w:val="nl-NL"/>
        </w:rPr>
        <w:t xml:space="preserve"> </w:t>
      </w:r>
      <w:r w:rsidR="00B513E1">
        <w:rPr>
          <w:rFonts w:ascii="Calibri" w:hAnsi="Calibri" w:cs="Calibri"/>
          <w:szCs w:val="20"/>
          <w:lang w:val="nl-NL"/>
        </w:rPr>
        <w:t>Ter hoogte van de buitenzone kunnen schraaproosters of rubber ringmatten worden voorzien.</w:t>
      </w:r>
    </w:p>
    <w:p w14:paraId="3CE5BF37" w14:textId="1A088157" w:rsidR="00151724" w:rsidRPr="00F130AB" w:rsidRDefault="00370949" w:rsidP="00151724">
      <w:pPr>
        <w:pStyle w:val="TxBrp4"/>
        <w:spacing w:line="240" w:lineRule="auto"/>
        <w:rPr>
          <w:rFonts w:ascii="Calibri" w:hAnsi="Calibri" w:cs="Calibri"/>
          <w:szCs w:val="20"/>
          <w:lang w:val="nl-NL"/>
        </w:rPr>
      </w:pPr>
      <w:r>
        <w:rPr>
          <w:rFonts w:ascii="Calibri" w:hAnsi="Calibri" w:cs="Calibri"/>
          <w:szCs w:val="20"/>
          <w:lang w:val="nl-NL"/>
        </w:rPr>
        <w:t xml:space="preserve">Voorzie het </w:t>
      </w:r>
      <w:r w:rsidR="00151724" w:rsidRPr="00F130AB">
        <w:rPr>
          <w:rFonts w:ascii="Calibri" w:hAnsi="Calibri" w:cs="Calibri"/>
          <w:szCs w:val="20"/>
          <w:lang w:val="nl-NL"/>
        </w:rPr>
        <w:t xml:space="preserve">gebruikte meubilair van geschikte </w:t>
      </w:r>
      <w:r w:rsidR="00151724" w:rsidRPr="00FA6963">
        <w:rPr>
          <w:rFonts w:ascii="Calibri" w:hAnsi="Calibri" w:cs="Calibri"/>
          <w:b/>
          <w:bCs/>
          <w:szCs w:val="20"/>
          <w:lang w:val="nl-NL"/>
        </w:rPr>
        <w:t>beschermdoppen uit zacht pvc</w:t>
      </w:r>
      <w:r w:rsidR="00151724" w:rsidRPr="00F130AB">
        <w:rPr>
          <w:rFonts w:ascii="Calibri" w:hAnsi="Calibri" w:cs="Calibri"/>
          <w:szCs w:val="20"/>
          <w:lang w:val="nl-NL"/>
        </w:rPr>
        <w:t>,</w:t>
      </w:r>
      <w:r w:rsidR="00151724" w:rsidRPr="00370949">
        <w:rPr>
          <w:rFonts w:ascii="Calibri" w:hAnsi="Calibri" w:cs="Calibri"/>
          <w:b/>
          <w:bCs/>
          <w:szCs w:val="20"/>
          <w:lang w:val="nl-NL"/>
        </w:rPr>
        <w:t xml:space="preserve"> </w:t>
      </w:r>
      <w:r w:rsidR="003445BA">
        <w:rPr>
          <w:rFonts w:ascii="Calibri" w:hAnsi="Calibri" w:cs="Calibri"/>
          <w:b/>
          <w:bCs/>
          <w:szCs w:val="20"/>
          <w:lang w:val="nl-NL"/>
        </w:rPr>
        <w:t>t</w:t>
      </w:r>
      <w:r w:rsidRPr="00370949">
        <w:rPr>
          <w:rFonts w:ascii="Calibri" w:hAnsi="Calibri" w:cs="Calibri"/>
          <w:b/>
          <w:bCs/>
          <w:szCs w:val="20"/>
          <w:lang w:val="nl-NL"/>
        </w:rPr>
        <w:t>eflon</w:t>
      </w:r>
      <w:r>
        <w:rPr>
          <w:rFonts w:ascii="Calibri" w:hAnsi="Calibri" w:cs="Calibri"/>
          <w:b/>
          <w:bCs/>
          <w:szCs w:val="20"/>
          <w:lang w:val="nl-NL"/>
        </w:rPr>
        <w:t xml:space="preserve"> </w:t>
      </w:r>
      <w:r w:rsidR="00151724" w:rsidRPr="00FA6963">
        <w:rPr>
          <w:rFonts w:ascii="Calibri" w:hAnsi="Calibri" w:cs="Calibri"/>
          <w:b/>
          <w:bCs/>
          <w:szCs w:val="20"/>
          <w:lang w:val="nl-NL"/>
        </w:rPr>
        <w:t>of vilt</w:t>
      </w:r>
      <w:r w:rsidR="00151724" w:rsidRPr="00F130AB">
        <w:rPr>
          <w:rFonts w:ascii="Calibri" w:hAnsi="Calibri" w:cs="Calibri"/>
          <w:szCs w:val="20"/>
          <w:lang w:val="nl-NL"/>
        </w:rPr>
        <w:t xml:space="preserve">.  </w:t>
      </w:r>
      <w:r w:rsidR="00151724">
        <w:rPr>
          <w:rFonts w:ascii="Calibri" w:hAnsi="Calibri" w:cs="Calibri"/>
          <w:szCs w:val="20"/>
          <w:lang w:val="nl-NL"/>
        </w:rPr>
        <w:t xml:space="preserve">Zwenkwielen van bureaustoelen moeten voorzien zijn van </w:t>
      </w:r>
      <w:r w:rsidR="00151724" w:rsidRPr="0033663A">
        <w:rPr>
          <w:rFonts w:ascii="Calibri" w:hAnsi="Calibri" w:cs="Calibri"/>
          <w:b/>
          <w:bCs/>
          <w:szCs w:val="20"/>
          <w:lang w:val="nl-NL"/>
        </w:rPr>
        <w:t>“zachte” wielen</w:t>
      </w:r>
      <w:r w:rsidR="00151724">
        <w:rPr>
          <w:rFonts w:ascii="Calibri" w:hAnsi="Calibri" w:cs="Calibri"/>
          <w:szCs w:val="20"/>
          <w:lang w:val="nl-NL"/>
        </w:rPr>
        <w:t xml:space="preserve">.  </w:t>
      </w:r>
      <w:r w:rsidR="00151724" w:rsidRPr="00F130AB">
        <w:rPr>
          <w:rFonts w:ascii="Calibri" w:hAnsi="Calibri" w:cs="Calibri"/>
          <w:szCs w:val="20"/>
          <w:lang w:val="nl-NL"/>
        </w:rPr>
        <w:t xml:space="preserve">Zo kan krasvorming en vroegtijdige slijtage van de </w:t>
      </w:r>
      <w:r>
        <w:rPr>
          <w:rFonts w:ascii="Calibri" w:hAnsi="Calibri" w:cs="Calibri"/>
          <w:szCs w:val="20"/>
          <w:lang w:val="nl-NL"/>
        </w:rPr>
        <w:t xml:space="preserve">toplaag van de </w:t>
      </w:r>
      <w:r w:rsidR="00151724" w:rsidRPr="00F130AB">
        <w:rPr>
          <w:rFonts w:ascii="Calibri" w:hAnsi="Calibri" w:cs="Calibri"/>
          <w:szCs w:val="20"/>
          <w:lang w:val="nl-NL"/>
        </w:rPr>
        <w:t xml:space="preserve">vloerbedekking vermeden worden.  </w:t>
      </w:r>
    </w:p>
    <w:p w14:paraId="54E57F50" w14:textId="77777777" w:rsidR="00151724" w:rsidRPr="00F130AB" w:rsidRDefault="00151724" w:rsidP="00151724">
      <w:pPr>
        <w:pStyle w:val="TxBrp4"/>
        <w:spacing w:line="240" w:lineRule="auto"/>
        <w:rPr>
          <w:rFonts w:ascii="Calibri" w:hAnsi="Calibri" w:cs="Calibri"/>
          <w:szCs w:val="20"/>
          <w:u w:val="single"/>
          <w:lang w:val="nl-NL"/>
        </w:rPr>
      </w:pPr>
    </w:p>
    <w:p w14:paraId="7EDDD731" w14:textId="77777777" w:rsidR="00151724" w:rsidRPr="00F130AB" w:rsidRDefault="00151724" w:rsidP="00151724">
      <w:pPr>
        <w:rPr>
          <w:rFonts w:ascii="Calibri" w:hAnsi="Calibri" w:cs="Calibri"/>
          <w:szCs w:val="20"/>
          <w:u w:val="single"/>
          <w:lang w:val="nl-BE"/>
        </w:rPr>
      </w:pPr>
      <w:r w:rsidRPr="00F130AB">
        <w:rPr>
          <w:rFonts w:ascii="Calibri" w:hAnsi="Calibri" w:cs="Calibri"/>
          <w:szCs w:val="20"/>
          <w:u w:val="single"/>
          <w:lang w:val="nl-BE"/>
        </w:rPr>
        <w:t>Bijzondere garantieverzekering voor werven vanaf 2.000 m²</w:t>
      </w:r>
    </w:p>
    <w:p w14:paraId="1F957DDF" w14:textId="77777777" w:rsidR="00151724" w:rsidRPr="00F130AB" w:rsidRDefault="00151724" w:rsidP="00151724">
      <w:pPr>
        <w:ind w:left="360"/>
        <w:rPr>
          <w:rFonts w:ascii="Calibri" w:hAnsi="Calibri" w:cs="Calibri"/>
          <w:szCs w:val="20"/>
          <w:lang w:val="nl-BE"/>
        </w:rPr>
      </w:pPr>
    </w:p>
    <w:p w14:paraId="450AA35C" w14:textId="77777777" w:rsidR="00151724" w:rsidRPr="00F130AB" w:rsidRDefault="00151724" w:rsidP="00151724">
      <w:pPr>
        <w:pStyle w:val="TxBrp3"/>
        <w:tabs>
          <w:tab w:val="clear" w:pos="204"/>
          <w:tab w:val="left" w:pos="708"/>
        </w:tabs>
        <w:spacing w:line="240" w:lineRule="auto"/>
        <w:rPr>
          <w:rFonts w:ascii="Calibri" w:hAnsi="Calibri" w:cs="Calibri"/>
          <w:szCs w:val="20"/>
          <w:lang w:val="nl-BE"/>
        </w:rPr>
      </w:pPr>
      <w:r w:rsidRPr="00F130AB">
        <w:rPr>
          <w:rFonts w:ascii="Calibri" w:hAnsi="Calibri" w:cs="Calibri"/>
          <w:szCs w:val="20"/>
          <w:lang w:val="nl-BE"/>
        </w:rPr>
        <w:t>Een garantieverzekering van 10 jaar wordt voorzien door de fabrikant van de linoleum, zowel op het product als op de uitvoering.</w:t>
      </w:r>
    </w:p>
    <w:p w14:paraId="4429E7F9" w14:textId="77777777" w:rsidR="00151724" w:rsidRPr="00F130AB" w:rsidRDefault="00151724" w:rsidP="00151724">
      <w:pPr>
        <w:pStyle w:val="TxBrp3"/>
        <w:tabs>
          <w:tab w:val="clear" w:pos="204"/>
          <w:tab w:val="left" w:pos="708"/>
        </w:tabs>
        <w:spacing w:line="240" w:lineRule="auto"/>
        <w:rPr>
          <w:rFonts w:ascii="Calibri" w:hAnsi="Calibri" w:cs="Calibri"/>
          <w:szCs w:val="20"/>
          <w:lang w:val="nl-BE"/>
        </w:rPr>
      </w:pPr>
      <w:r w:rsidRPr="00F130AB">
        <w:rPr>
          <w:rFonts w:ascii="Calibri" w:hAnsi="Calibri" w:cs="Calibri"/>
          <w:szCs w:val="20"/>
          <w:lang w:val="nl-BE"/>
        </w:rPr>
        <w:t>De garantieverzekering is alleen maar toegekend als er gewerkt is met een plaatsingsfirma die door de fabrikant erkend wordt.</w:t>
      </w:r>
    </w:p>
    <w:p w14:paraId="16B51659" w14:textId="77777777" w:rsidR="00151724" w:rsidRPr="00F130AB" w:rsidRDefault="00151724" w:rsidP="00151724">
      <w:pPr>
        <w:pStyle w:val="TxBrp3"/>
        <w:tabs>
          <w:tab w:val="clear" w:pos="204"/>
          <w:tab w:val="left" w:pos="708"/>
        </w:tabs>
        <w:spacing w:line="240" w:lineRule="auto"/>
        <w:rPr>
          <w:rFonts w:ascii="Calibri" w:hAnsi="Calibri" w:cs="Calibri"/>
          <w:szCs w:val="20"/>
          <w:lang w:val="nl-BE"/>
        </w:rPr>
      </w:pPr>
      <w:r w:rsidRPr="00F130AB">
        <w:rPr>
          <w:rFonts w:ascii="Calibri" w:hAnsi="Calibri" w:cs="Calibri"/>
          <w:szCs w:val="20"/>
          <w:lang w:val="nl-BE"/>
        </w:rPr>
        <w:t>Te dien einde machtigen algemeen aannemer – opdrachtgever – plaatsingsbedrijf de fabrikant regelmatig de werf te controleren en dit volgens een vooraf vastgestelde procedure:</w:t>
      </w:r>
    </w:p>
    <w:p w14:paraId="3C271479" w14:textId="77777777" w:rsidR="00151724" w:rsidRPr="00F130AB" w:rsidRDefault="00151724" w:rsidP="00151724">
      <w:pPr>
        <w:pStyle w:val="TxBrp3"/>
        <w:tabs>
          <w:tab w:val="clear" w:pos="204"/>
          <w:tab w:val="left" w:pos="708"/>
        </w:tabs>
        <w:spacing w:line="240" w:lineRule="auto"/>
        <w:rPr>
          <w:rFonts w:ascii="Calibri" w:hAnsi="Calibri" w:cs="Calibri"/>
          <w:szCs w:val="20"/>
          <w:lang w:val="nl-BE"/>
        </w:rPr>
      </w:pPr>
    </w:p>
    <w:p w14:paraId="42492C04" w14:textId="77777777" w:rsidR="00151724" w:rsidRPr="00F130AB" w:rsidRDefault="00151724" w:rsidP="00151724">
      <w:pPr>
        <w:numPr>
          <w:ilvl w:val="0"/>
          <w:numId w:val="8"/>
        </w:numPr>
        <w:rPr>
          <w:rFonts w:ascii="Calibri" w:hAnsi="Calibri" w:cs="Calibri"/>
          <w:szCs w:val="20"/>
          <w:lang w:val="nl-BE"/>
        </w:rPr>
      </w:pPr>
      <w:r w:rsidRPr="00F130AB">
        <w:rPr>
          <w:rFonts w:ascii="Calibri" w:hAnsi="Calibri" w:cs="Calibri"/>
          <w:szCs w:val="20"/>
          <w:lang w:val="nl-BE"/>
        </w:rPr>
        <w:t>Inschrijven in lastenboek</w:t>
      </w:r>
    </w:p>
    <w:p w14:paraId="0C2A68ED" w14:textId="77777777" w:rsidR="00151724" w:rsidRPr="00F130AB" w:rsidRDefault="00151724" w:rsidP="00151724">
      <w:pPr>
        <w:numPr>
          <w:ilvl w:val="1"/>
          <w:numId w:val="8"/>
        </w:numPr>
        <w:rPr>
          <w:rFonts w:ascii="Calibri" w:hAnsi="Calibri" w:cs="Calibri"/>
          <w:szCs w:val="20"/>
          <w:lang w:val="nl-BE"/>
        </w:rPr>
      </w:pPr>
      <w:r w:rsidRPr="00F130AB">
        <w:rPr>
          <w:rFonts w:ascii="Calibri" w:hAnsi="Calibri" w:cs="Calibri"/>
          <w:szCs w:val="20"/>
          <w:lang w:val="nl-BE"/>
        </w:rPr>
        <w:t>Aanbesteding / prijsvraag algemeen aannemer</w:t>
      </w:r>
    </w:p>
    <w:p w14:paraId="52080CE9" w14:textId="77777777" w:rsidR="00151724" w:rsidRPr="00F130AB" w:rsidRDefault="00151724" w:rsidP="00151724">
      <w:pPr>
        <w:numPr>
          <w:ilvl w:val="1"/>
          <w:numId w:val="8"/>
        </w:numPr>
        <w:rPr>
          <w:rFonts w:ascii="Calibri" w:hAnsi="Calibri" w:cs="Calibri"/>
          <w:szCs w:val="20"/>
          <w:lang w:val="nl-BE"/>
        </w:rPr>
      </w:pPr>
      <w:r w:rsidRPr="00F130AB">
        <w:rPr>
          <w:rFonts w:ascii="Calibri" w:hAnsi="Calibri" w:cs="Calibri"/>
          <w:szCs w:val="20"/>
          <w:lang w:val="nl-BE"/>
        </w:rPr>
        <w:t>Vraag opdrachtgever</w:t>
      </w:r>
    </w:p>
    <w:p w14:paraId="19E4250F" w14:textId="77777777" w:rsidR="00151724" w:rsidRPr="00F130AB" w:rsidRDefault="00151724" w:rsidP="00151724">
      <w:pPr>
        <w:numPr>
          <w:ilvl w:val="0"/>
          <w:numId w:val="8"/>
        </w:numPr>
        <w:rPr>
          <w:rFonts w:ascii="Calibri" w:hAnsi="Calibri" w:cs="Calibri"/>
          <w:szCs w:val="20"/>
          <w:lang w:val="nl-BE"/>
        </w:rPr>
      </w:pPr>
      <w:r w:rsidRPr="00F130AB">
        <w:rPr>
          <w:rFonts w:ascii="Calibri" w:hAnsi="Calibri" w:cs="Calibri"/>
          <w:szCs w:val="20"/>
          <w:lang w:val="nl-BE"/>
        </w:rPr>
        <w:t>Schriftelijke aanvraag verzekerde garantie door het legbedrijf</w:t>
      </w:r>
    </w:p>
    <w:p w14:paraId="606E5ED4" w14:textId="77777777" w:rsidR="00151724" w:rsidRPr="00F130AB" w:rsidRDefault="00151724" w:rsidP="00151724">
      <w:pPr>
        <w:numPr>
          <w:ilvl w:val="0"/>
          <w:numId w:val="8"/>
        </w:numPr>
        <w:rPr>
          <w:rFonts w:ascii="Calibri" w:hAnsi="Calibri" w:cs="Calibri"/>
          <w:szCs w:val="20"/>
          <w:lang w:val="nl-BE"/>
        </w:rPr>
      </w:pPr>
      <w:r w:rsidRPr="00F130AB">
        <w:rPr>
          <w:rFonts w:ascii="Calibri" w:hAnsi="Calibri" w:cs="Calibri"/>
          <w:szCs w:val="20"/>
          <w:lang w:val="nl-BE"/>
        </w:rPr>
        <w:t>Technisch advies</w:t>
      </w:r>
    </w:p>
    <w:p w14:paraId="0538D591" w14:textId="77777777" w:rsidR="00151724" w:rsidRPr="00F130AB" w:rsidRDefault="00151724" w:rsidP="00151724">
      <w:pPr>
        <w:numPr>
          <w:ilvl w:val="0"/>
          <w:numId w:val="8"/>
        </w:numPr>
        <w:rPr>
          <w:rFonts w:ascii="Calibri" w:hAnsi="Calibri" w:cs="Calibri"/>
          <w:szCs w:val="20"/>
          <w:lang w:val="nl-BE"/>
        </w:rPr>
      </w:pPr>
      <w:r w:rsidRPr="00F130AB">
        <w:rPr>
          <w:rFonts w:ascii="Calibri" w:hAnsi="Calibri" w:cs="Calibri"/>
          <w:szCs w:val="20"/>
          <w:lang w:val="nl-BE"/>
        </w:rPr>
        <w:t>Nazicht vóór plaatsing</w:t>
      </w:r>
    </w:p>
    <w:p w14:paraId="7065DA63" w14:textId="77777777" w:rsidR="00151724" w:rsidRPr="00F130AB" w:rsidRDefault="00151724" w:rsidP="00151724">
      <w:pPr>
        <w:numPr>
          <w:ilvl w:val="0"/>
          <w:numId w:val="8"/>
        </w:numPr>
        <w:rPr>
          <w:rFonts w:ascii="Calibri" w:hAnsi="Calibri" w:cs="Calibri"/>
          <w:szCs w:val="20"/>
          <w:lang w:val="nl-BE"/>
        </w:rPr>
      </w:pPr>
      <w:r w:rsidRPr="00F130AB">
        <w:rPr>
          <w:rFonts w:ascii="Calibri" w:hAnsi="Calibri" w:cs="Calibri"/>
          <w:szCs w:val="20"/>
          <w:lang w:val="nl-BE"/>
        </w:rPr>
        <w:t>Nazicht tijdens plaatsing</w:t>
      </w:r>
    </w:p>
    <w:p w14:paraId="0E780972" w14:textId="77777777" w:rsidR="00151724" w:rsidRPr="00F130AB" w:rsidRDefault="00151724" w:rsidP="00151724">
      <w:pPr>
        <w:numPr>
          <w:ilvl w:val="0"/>
          <w:numId w:val="8"/>
        </w:numPr>
        <w:rPr>
          <w:rFonts w:ascii="Calibri" w:hAnsi="Calibri" w:cs="Calibri"/>
          <w:szCs w:val="20"/>
          <w:lang w:val="nl-BE"/>
        </w:rPr>
      </w:pPr>
      <w:r w:rsidRPr="00F130AB">
        <w:rPr>
          <w:rFonts w:ascii="Calibri" w:hAnsi="Calibri" w:cs="Calibri"/>
          <w:szCs w:val="20"/>
          <w:lang w:val="nl-BE"/>
        </w:rPr>
        <w:t>Definitief nazicht en definitief verslag met inbegrip van het verzekerde bedrag</w:t>
      </w:r>
    </w:p>
    <w:p w14:paraId="2E0F0919" w14:textId="77777777" w:rsidR="00151724" w:rsidRPr="00F130AB" w:rsidRDefault="00151724" w:rsidP="00151724">
      <w:pPr>
        <w:numPr>
          <w:ilvl w:val="0"/>
          <w:numId w:val="8"/>
        </w:numPr>
        <w:rPr>
          <w:rFonts w:ascii="Calibri" w:hAnsi="Calibri" w:cs="Calibri"/>
          <w:szCs w:val="20"/>
          <w:lang w:val="nl-BE"/>
        </w:rPr>
      </w:pPr>
      <w:r w:rsidRPr="00F130AB">
        <w:rPr>
          <w:rFonts w:ascii="Calibri" w:hAnsi="Calibri" w:cs="Calibri"/>
          <w:szCs w:val="20"/>
          <w:lang w:val="nl-BE"/>
        </w:rPr>
        <w:t>Aflevering garantie bij positief advies aan het legbedrijf</w:t>
      </w:r>
    </w:p>
    <w:p w14:paraId="11DCBDC8" w14:textId="77777777" w:rsidR="00151724" w:rsidRPr="00F130AB" w:rsidRDefault="00151724" w:rsidP="00151724">
      <w:pPr>
        <w:numPr>
          <w:ilvl w:val="0"/>
          <w:numId w:val="8"/>
        </w:numPr>
        <w:rPr>
          <w:rFonts w:ascii="Calibri" w:hAnsi="Calibri" w:cs="Calibri"/>
          <w:szCs w:val="20"/>
          <w:lang w:val="nl-BE"/>
        </w:rPr>
      </w:pPr>
      <w:r w:rsidRPr="00F130AB">
        <w:rPr>
          <w:rFonts w:ascii="Calibri" w:hAnsi="Calibri" w:cs="Calibri"/>
          <w:szCs w:val="20"/>
          <w:lang w:val="nl-BE"/>
        </w:rPr>
        <w:t>Mogelijke inspectie zolang de garantie loopt</w:t>
      </w:r>
    </w:p>
    <w:p w14:paraId="5C694FE3" w14:textId="77777777" w:rsidR="00151724" w:rsidRPr="00F130AB" w:rsidRDefault="00151724" w:rsidP="00151724">
      <w:pPr>
        <w:pStyle w:val="TxBrp3"/>
        <w:spacing w:line="240" w:lineRule="auto"/>
        <w:rPr>
          <w:rFonts w:ascii="Calibri" w:hAnsi="Calibri" w:cs="Calibri"/>
          <w:szCs w:val="20"/>
          <w:lang w:val="nl-BE"/>
        </w:rPr>
      </w:pPr>
    </w:p>
    <w:p w14:paraId="4F2A9413" w14:textId="77777777" w:rsidR="00151724" w:rsidRPr="00F130AB" w:rsidRDefault="00151724" w:rsidP="00151724">
      <w:pPr>
        <w:pStyle w:val="TxBrp3"/>
        <w:spacing w:line="240" w:lineRule="auto"/>
        <w:rPr>
          <w:rFonts w:ascii="Calibri" w:hAnsi="Calibri" w:cs="Calibri"/>
          <w:szCs w:val="20"/>
          <w:lang w:val="nl-BE"/>
        </w:rPr>
      </w:pPr>
      <w:r w:rsidRPr="00F130AB">
        <w:rPr>
          <w:rFonts w:ascii="Calibri" w:hAnsi="Calibri" w:cs="Calibri"/>
          <w:szCs w:val="20"/>
          <w:lang w:val="nl-BE"/>
        </w:rPr>
        <w:t>De fabrikant past, ook ingeval compensatie in natura plaatsvindt, de volgende afschrijvingspercentages toe:</w:t>
      </w:r>
    </w:p>
    <w:p w14:paraId="2F7F8A39" w14:textId="77777777" w:rsidR="00151724" w:rsidRPr="00F130AB" w:rsidRDefault="00151724" w:rsidP="00151724">
      <w:pPr>
        <w:rPr>
          <w:rFonts w:ascii="Calibri" w:hAnsi="Calibri" w:cs="Calibri"/>
          <w:szCs w:val="20"/>
          <w:lang w:val="nl-BE"/>
        </w:rPr>
      </w:pPr>
      <w:r w:rsidRPr="00F130AB">
        <w:rPr>
          <w:rFonts w:ascii="Calibri" w:hAnsi="Calibri" w:cs="Calibri"/>
          <w:szCs w:val="20"/>
          <w:lang w:val="nl-BE"/>
        </w:rPr>
        <w:t>1</w:t>
      </w:r>
      <w:r w:rsidRPr="00F130AB">
        <w:rPr>
          <w:rFonts w:ascii="Calibri" w:hAnsi="Calibri" w:cs="Calibri"/>
          <w:szCs w:val="20"/>
          <w:vertAlign w:val="superscript"/>
          <w:lang w:val="nl-BE"/>
        </w:rPr>
        <w:t>e</w:t>
      </w:r>
      <w:r w:rsidRPr="00F130AB">
        <w:rPr>
          <w:rFonts w:ascii="Calibri" w:hAnsi="Calibri" w:cs="Calibri"/>
          <w:szCs w:val="20"/>
          <w:lang w:val="nl-BE"/>
        </w:rPr>
        <w:t xml:space="preserve"> jaar van de garantietermijn: 100% vergoeding van het totaalbedrag;</w:t>
      </w:r>
    </w:p>
    <w:p w14:paraId="4AE68712" w14:textId="77777777" w:rsidR="00151724" w:rsidRPr="00F130AB" w:rsidRDefault="00151724" w:rsidP="00151724">
      <w:pPr>
        <w:rPr>
          <w:rFonts w:ascii="Calibri" w:hAnsi="Calibri" w:cs="Calibri"/>
          <w:szCs w:val="20"/>
          <w:lang w:val="nl-BE"/>
        </w:rPr>
      </w:pPr>
      <w:r w:rsidRPr="00F130AB">
        <w:rPr>
          <w:rFonts w:ascii="Calibri" w:hAnsi="Calibri" w:cs="Calibri"/>
          <w:szCs w:val="20"/>
          <w:lang w:val="nl-BE"/>
        </w:rPr>
        <w:t>2</w:t>
      </w:r>
      <w:r w:rsidRPr="00F130AB">
        <w:rPr>
          <w:rFonts w:ascii="Calibri" w:hAnsi="Calibri" w:cs="Calibri"/>
          <w:szCs w:val="20"/>
          <w:vertAlign w:val="superscript"/>
          <w:lang w:val="nl-BE"/>
        </w:rPr>
        <w:t>e</w:t>
      </w:r>
      <w:r w:rsidRPr="00F130AB">
        <w:rPr>
          <w:rFonts w:ascii="Calibri" w:hAnsi="Calibri" w:cs="Calibri"/>
          <w:szCs w:val="20"/>
          <w:lang w:val="nl-BE"/>
        </w:rPr>
        <w:t xml:space="preserve"> en 3</w:t>
      </w:r>
      <w:r w:rsidRPr="00F130AB">
        <w:rPr>
          <w:rFonts w:ascii="Calibri" w:hAnsi="Calibri" w:cs="Calibri"/>
          <w:szCs w:val="20"/>
          <w:vertAlign w:val="superscript"/>
          <w:lang w:val="nl-BE"/>
        </w:rPr>
        <w:t>e</w:t>
      </w:r>
      <w:r w:rsidRPr="00F130AB">
        <w:rPr>
          <w:rFonts w:ascii="Calibri" w:hAnsi="Calibri" w:cs="Calibri"/>
          <w:szCs w:val="20"/>
          <w:lang w:val="nl-BE"/>
        </w:rPr>
        <w:t xml:space="preserve"> jaar van de garantietermijn: 85% vergoeding van het totaalbedrag;</w:t>
      </w:r>
    </w:p>
    <w:p w14:paraId="08D899A1" w14:textId="77777777" w:rsidR="00151724" w:rsidRPr="00F130AB" w:rsidRDefault="00151724" w:rsidP="00151724">
      <w:pPr>
        <w:rPr>
          <w:rFonts w:ascii="Calibri" w:hAnsi="Calibri" w:cs="Calibri"/>
          <w:szCs w:val="20"/>
          <w:lang w:val="nl-BE"/>
        </w:rPr>
      </w:pPr>
      <w:r w:rsidRPr="00F130AB">
        <w:rPr>
          <w:rFonts w:ascii="Calibri" w:hAnsi="Calibri" w:cs="Calibri"/>
          <w:szCs w:val="20"/>
          <w:lang w:val="nl-BE"/>
        </w:rPr>
        <w:t>4</w:t>
      </w:r>
      <w:r w:rsidRPr="00F130AB">
        <w:rPr>
          <w:rFonts w:ascii="Calibri" w:hAnsi="Calibri" w:cs="Calibri"/>
          <w:szCs w:val="20"/>
          <w:vertAlign w:val="superscript"/>
          <w:lang w:val="nl-BE"/>
        </w:rPr>
        <w:t>e</w:t>
      </w:r>
      <w:r w:rsidRPr="00F130AB">
        <w:rPr>
          <w:rFonts w:ascii="Calibri" w:hAnsi="Calibri" w:cs="Calibri"/>
          <w:szCs w:val="20"/>
          <w:lang w:val="nl-BE"/>
        </w:rPr>
        <w:t xml:space="preserve"> en 5</w:t>
      </w:r>
      <w:r w:rsidRPr="00F130AB">
        <w:rPr>
          <w:rFonts w:ascii="Calibri" w:hAnsi="Calibri" w:cs="Calibri"/>
          <w:szCs w:val="20"/>
          <w:vertAlign w:val="superscript"/>
          <w:lang w:val="nl-BE"/>
        </w:rPr>
        <w:t>e</w:t>
      </w:r>
      <w:r w:rsidRPr="00F130AB">
        <w:rPr>
          <w:rFonts w:ascii="Calibri" w:hAnsi="Calibri" w:cs="Calibri"/>
          <w:szCs w:val="20"/>
          <w:lang w:val="nl-BE"/>
        </w:rPr>
        <w:t xml:space="preserve"> jaar van de garantietermijn: 60% vergoeding van het totaalbedrag;</w:t>
      </w:r>
    </w:p>
    <w:p w14:paraId="788A7207" w14:textId="77777777" w:rsidR="00151724" w:rsidRPr="00F130AB" w:rsidRDefault="00151724" w:rsidP="00151724">
      <w:pPr>
        <w:rPr>
          <w:rFonts w:ascii="Calibri" w:hAnsi="Calibri" w:cs="Calibri"/>
          <w:szCs w:val="20"/>
          <w:lang w:val="nl-BE"/>
        </w:rPr>
      </w:pPr>
      <w:r w:rsidRPr="00F130AB">
        <w:rPr>
          <w:rFonts w:ascii="Calibri" w:hAnsi="Calibri" w:cs="Calibri"/>
          <w:szCs w:val="20"/>
          <w:lang w:val="nl-BE"/>
        </w:rPr>
        <w:t>6</w:t>
      </w:r>
      <w:r w:rsidRPr="00F130AB">
        <w:rPr>
          <w:rFonts w:ascii="Calibri" w:hAnsi="Calibri" w:cs="Calibri"/>
          <w:szCs w:val="20"/>
          <w:vertAlign w:val="superscript"/>
          <w:lang w:val="nl-BE"/>
        </w:rPr>
        <w:t>e</w:t>
      </w:r>
      <w:r w:rsidRPr="00F130AB">
        <w:rPr>
          <w:rFonts w:ascii="Calibri" w:hAnsi="Calibri" w:cs="Calibri"/>
          <w:szCs w:val="20"/>
          <w:lang w:val="nl-BE"/>
        </w:rPr>
        <w:t xml:space="preserve"> en 7</w:t>
      </w:r>
      <w:r w:rsidRPr="00F130AB">
        <w:rPr>
          <w:rFonts w:ascii="Calibri" w:hAnsi="Calibri" w:cs="Calibri"/>
          <w:szCs w:val="20"/>
          <w:vertAlign w:val="superscript"/>
          <w:lang w:val="nl-BE"/>
        </w:rPr>
        <w:t>e</w:t>
      </w:r>
      <w:r w:rsidRPr="00F130AB">
        <w:rPr>
          <w:rFonts w:ascii="Calibri" w:hAnsi="Calibri" w:cs="Calibri"/>
          <w:szCs w:val="20"/>
          <w:lang w:val="nl-BE"/>
        </w:rPr>
        <w:t xml:space="preserve"> jaar van de garantietermijn: 30% vergoeding van het totaalbedrag;</w:t>
      </w:r>
    </w:p>
    <w:p w14:paraId="6C905EA6" w14:textId="4B424EFF" w:rsidR="00CC1B28" w:rsidRPr="00A04F4C" w:rsidRDefault="00151724" w:rsidP="007B5ABE">
      <w:pPr>
        <w:pStyle w:val="TxBrp4"/>
        <w:spacing w:line="240" w:lineRule="auto"/>
        <w:rPr>
          <w:rFonts w:ascii="Calibri" w:hAnsi="Calibri" w:cs="Arial"/>
          <w:sz w:val="22"/>
          <w:szCs w:val="22"/>
          <w:u w:val="single"/>
          <w:lang w:val="nl-NL"/>
        </w:rPr>
      </w:pPr>
      <w:r w:rsidRPr="00F130AB">
        <w:rPr>
          <w:rFonts w:ascii="Calibri" w:hAnsi="Calibri" w:cs="Calibri"/>
          <w:szCs w:val="20"/>
          <w:lang w:val="nl-BE"/>
        </w:rPr>
        <w:t>8</w:t>
      </w:r>
      <w:r w:rsidRPr="00F130AB">
        <w:rPr>
          <w:rFonts w:ascii="Calibri" w:hAnsi="Calibri" w:cs="Calibri"/>
          <w:szCs w:val="20"/>
          <w:vertAlign w:val="superscript"/>
          <w:lang w:val="nl-BE"/>
        </w:rPr>
        <w:t>e</w:t>
      </w:r>
      <w:r w:rsidRPr="00F130AB">
        <w:rPr>
          <w:rFonts w:ascii="Calibri" w:hAnsi="Calibri" w:cs="Calibri"/>
          <w:szCs w:val="20"/>
          <w:lang w:val="nl-BE"/>
        </w:rPr>
        <w:t xml:space="preserve"> tot en met 10</w:t>
      </w:r>
      <w:r w:rsidRPr="00F130AB">
        <w:rPr>
          <w:rFonts w:ascii="Calibri" w:hAnsi="Calibri" w:cs="Calibri"/>
          <w:szCs w:val="20"/>
          <w:vertAlign w:val="superscript"/>
          <w:lang w:val="nl-BE"/>
        </w:rPr>
        <w:t>e</w:t>
      </w:r>
      <w:r w:rsidRPr="00F130AB">
        <w:rPr>
          <w:rFonts w:ascii="Calibri" w:hAnsi="Calibri" w:cs="Calibri"/>
          <w:szCs w:val="20"/>
          <w:lang w:val="nl-BE"/>
        </w:rPr>
        <w:t xml:space="preserve"> jaar van de garantietermijn: 20% vergoeding van het totaalbedrag.</w:t>
      </w:r>
      <w:bookmarkEnd w:id="0"/>
    </w:p>
    <w:sectPr w:rsidR="00CC1B28" w:rsidRPr="00A04F4C" w:rsidSect="00BD25CC">
      <w:headerReference w:type="default" r:id="rId7"/>
      <w:pgSz w:w="12240" w:h="15840"/>
      <w:pgMar w:top="1440" w:right="1183" w:bottom="1440" w:left="1134"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B64BD" w14:textId="77777777" w:rsidR="00900341" w:rsidRDefault="00900341" w:rsidP="0054575F">
      <w:r>
        <w:separator/>
      </w:r>
    </w:p>
  </w:endnote>
  <w:endnote w:type="continuationSeparator" w:id="0">
    <w:p w14:paraId="24CC4A34" w14:textId="77777777" w:rsidR="00900341" w:rsidRDefault="00900341" w:rsidP="00545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59A30" w14:textId="77777777" w:rsidR="00900341" w:rsidRDefault="00900341" w:rsidP="0054575F">
      <w:r>
        <w:separator/>
      </w:r>
    </w:p>
  </w:footnote>
  <w:footnote w:type="continuationSeparator" w:id="0">
    <w:p w14:paraId="1051D2F1" w14:textId="77777777" w:rsidR="00900341" w:rsidRDefault="00900341" w:rsidP="005457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6F9A7" w14:textId="7873DB7E" w:rsidR="00370949" w:rsidRDefault="00370949">
    <w:pPr>
      <w:pStyle w:val="Koptekst"/>
    </w:pPr>
    <w:r>
      <w:t>Mei 2026</w:t>
    </w:r>
  </w:p>
  <w:p w14:paraId="3A7502E8" w14:textId="77777777" w:rsidR="00A503CB" w:rsidRPr="00A04F4C" w:rsidRDefault="00A503CB">
    <w:pPr>
      <w:pStyle w:val="Koptekst"/>
      <w:rPr>
        <w:rFonts w:ascii="Calibri" w:hAnsi="Calibri"/>
        <w:lang w:val="nl-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957FF"/>
    <w:multiLevelType w:val="hybridMultilevel"/>
    <w:tmpl w:val="4E9C4032"/>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 w15:restartNumberingAfterBreak="0">
    <w:nsid w:val="25BE2DA5"/>
    <w:multiLevelType w:val="hybridMultilevel"/>
    <w:tmpl w:val="65A858E8"/>
    <w:lvl w:ilvl="0" w:tplc="E34EBD32">
      <w:start w:val="10"/>
      <w:numFmt w:val="bullet"/>
      <w:lvlText w:val="-"/>
      <w:lvlJc w:val="left"/>
      <w:pPr>
        <w:tabs>
          <w:tab w:val="num" w:pos="720"/>
        </w:tabs>
        <w:ind w:left="720" w:hanging="360"/>
      </w:pPr>
      <w:rPr>
        <w:rFonts w:ascii="Courier New" w:eastAsia="Times New Roman"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D67C99"/>
    <w:multiLevelType w:val="hybridMultilevel"/>
    <w:tmpl w:val="BA14325C"/>
    <w:lvl w:ilvl="0" w:tplc="E34EBD32">
      <w:numFmt w:val="bullet"/>
      <w:lvlText w:val="-"/>
      <w:lvlJc w:val="left"/>
      <w:pPr>
        <w:tabs>
          <w:tab w:val="num" w:pos="360"/>
        </w:tabs>
        <w:ind w:left="360" w:hanging="360"/>
      </w:pPr>
      <w:rPr>
        <w:rFonts w:ascii="Courier New" w:eastAsia="Times New Roman"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78E7BFF"/>
    <w:multiLevelType w:val="hybridMultilevel"/>
    <w:tmpl w:val="826034D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79D5777"/>
    <w:multiLevelType w:val="hybridMultilevel"/>
    <w:tmpl w:val="6E6C84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3D7E2C"/>
    <w:multiLevelType w:val="hybridMultilevel"/>
    <w:tmpl w:val="5E5660B0"/>
    <w:lvl w:ilvl="0" w:tplc="7CC4F86A">
      <w:start w:val="1"/>
      <w:numFmt w:val="bullet"/>
      <w:lvlText w:val="–"/>
      <w:lvlJc w:val="left"/>
      <w:pPr>
        <w:tabs>
          <w:tab w:val="num" w:pos="683"/>
        </w:tabs>
        <w:ind w:left="683" w:hanging="360"/>
      </w:pPr>
      <w:rPr>
        <w:rFonts w:ascii="Arial" w:hAnsi="Arial" w:hint="default"/>
      </w:rPr>
    </w:lvl>
    <w:lvl w:ilvl="1" w:tplc="04090003" w:tentative="1">
      <w:start w:val="1"/>
      <w:numFmt w:val="bullet"/>
      <w:lvlText w:val="o"/>
      <w:lvlJc w:val="left"/>
      <w:pPr>
        <w:tabs>
          <w:tab w:val="num" w:pos="-367"/>
        </w:tabs>
        <w:ind w:left="-367" w:hanging="360"/>
      </w:pPr>
      <w:rPr>
        <w:rFonts w:ascii="Courier New" w:hAnsi="Courier New" w:cs="Courier New" w:hint="default"/>
      </w:rPr>
    </w:lvl>
    <w:lvl w:ilvl="2" w:tplc="04090005">
      <w:start w:val="1"/>
      <w:numFmt w:val="bullet"/>
      <w:lvlText w:val=""/>
      <w:lvlJc w:val="left"/>
      <w:pPr>
        <w:tabs>
          <w:tab w:val="num" w:pos="353"/>
        </w:tabs>
        <w:ind w:left="353" w:hanging="360"/>
      </w:pPr>
      <w:rPr>
        <w:rFonts w:ascii="Wingdings" w:hAnsi="Wingdings" w:hint="default"/>
      </w:rPr>
    </w:lvl>
    <w:lvl w:ilvl="3" w:tplc="04090001">
      <w:start w:val="1"/>
      <w:numFmt w:val="bullet"/>
      <w:lvlText w:val=""/>
      <w:lvlJc w:val="left"/>
      <w:pPr>
        <w:tabs>
          <w:tab w:val="num" w:pos="1073"/>
        </w:tabs>
        <w:ind w:left="1073" w:hanging="360"/>
      </w:pPr>
      <w:rPr>
        <w:rFonts w:ascii="Symbol" w:hAnsi="Symbol" w:hint="default"/>
      </w:rPr>
    </w:lvl>
    <w:lvl w:ilvl="4" w:tplc="04090003" w:tentative="1">
      <w:start w:val="1"/>
      <w:numFmt w:val="bullet"/>
      <w:lvlText w:val="o"/>
      <w:lvlJc w:val="left"/>
      <w:pPr>
        <w:tabs>
          <w:tab w:val="num" w:pos="1793"/>
        </w:tabs>
        <w:ind w:left="1793" w:hanging="360"/>
      </w:pPr>
      <w:rPr>
        <w:rFonts w:ascii="Courier New" w:hAnsi="Courier New" w:cs="Courier New" w:hint="default"/>
      </w:rPr>
    </w:lvl>
    <w:lvl w:ilvl="5" w:tplc="04090005" w:tentative="1">
      <w:start w:val="1"/>
      <w:numFmt w:val="bullet"/>
      <w:lvlText w:val=""/>
      <w:lvlJc w:val="left"/>
      <w:pPr>
        <w:tabs>
          <w:tab w:val="num" w:pos="2513"/>
        </w:tabs>
        <w:ind w:left="2513" w:hanging="360"/>
      </w:pPr>
      <w:rPr>
        <w:rFonts w:ascii="Wingdings" w:hAnsi="Wingdings" w:hint="default"/>
      </w:rPr>
    </w:lvl>
    <w:lvl w:ilvl="6" w:tplc="04090001" w:tentative="1">
      <w:start w:val="1"/>
      <w:numFmt w:val="bullet"/>
      <w:lvlText w:val=""/>
      <w:lvlJc w:val="left"/>
      <w:pPr>
        <w:tabs>
          <w:tab w:val="num" w:pos="3233"/>
        </w:tabs>
        <w:ind w:left="3233" w:hanging="360"/>
      </w:pPr>
      <w:rPr>
        <w:rFonts w:ascii="Symbol" w:hAnsi="Symbol" w:hint="default"/>
      </w:rPr>
    </w:lvl>
    <w:lvl w:ilvl="7" w:tplc="04090003" w:tentative="1">
      <w:start w:val="1"/>
      <w:numFmt w:val="bullet"/>
      <w:lvlText w:val="o"/>
      <w:lvlJc w:val="left"/>
      <w:pPr>
        <w:tabs>
          <w:tab w:val="num" w:pos="3953"/>
        </w:tabs>
        <w:ind w:left="3953" w:hanging="360"/>
      </w:pPr>
      <w:rPr>
        <w:rFonts w:ascii="Courier New" w:hAnsi="Courier New" w:cs="Courier New" w:hint="default"/>
      </w:rPr>
    </w:lvl>
    <w:lvl w:ilvl="8" w:tplc="04090005" w:tentative="1">
      <w:start w:val="1"/>
      <w:numFmt w:val="bullet"/>
      <w:lvlText w:val=""/>
      <w:lvlJc w:val="left"/>
      <w:pPr>
        <w:tabs>
          <w:tab w:val="num" w:pos="4673"/>
        </w:tabs>
        <w:ind w:left="4673" w:hanging="360"/>
      </w:pPr>
      <w:rPr>
        <w:rFonts w:ascii="Wingdings" w:hAnsi="Wingdings" w:hint="default"/>
      </w:rPr>
    </w:lvl>
  </w:abstractNum>
  <w:abstractNum w:abstractNumId="6" w15:restartNumberingAfterBreak="0">
    <w:nsid w:val="6ABE538B"/>
    <w:multiLevelType w:val="hybridMultilevel"/>
    <w:tmpl w:val="7C3CAEC4"/>
    <w:lvl w:ilvl="0" w:tplc="7CC4F86A">
      <w:start w:val="1"/>
      <w:numFmt w:val="bullet"/>
      <w:lvlText w:val="–"/>
      <w:lvlJc w:val="left"/>
      <w:pPr>
        <w:tabs>
          <w:tab w:val="num" w:pos="683"/>
        </w:tabs>
        <w:ind w:left="683" w:hanging="360"/>
      </w:pPr>
      <w:rPr>
        <w:rFonts w:ascii="Arial" w:hAnsi="Arial" w:hint="default"/>
      </w:rPr>
    </w:lvl>
    <w:lvl w:ilvl="1" w:tplc="04090003" w:tentative="1">
      <w:start w:val="1"/>
      <w:numFmt w:val="bullet"/>
      <w:lvlText w:val="o"/>
      <w:lvlJc w:val="left"/>
      <w:pPr>
        <w:tabs>
          <w:tab w:val="num" w:pos="-367"/>
        </w:tabs>
        <w:ind w:left="-367" w:hanging="360"/>
      </w:pPr>
      <w:rPr>
        <w:rFonts w:ascii="Courier New" w:hAnsi="Courier New" w:cs="Courier New" w:hint="default"/>
      </w:rPr>
    </w:lvl>
    <w:lvl w:ilvl="2" w:tplc="04090005" w:tentative="1">
      <w:start w:val="1"/>
      <w:numFmt w:val="bullet"/>
      <w:lvlText w:val=""/>
      <w:lvlJc w:val="left"/>
      <w:pPr>
        <w:tabs>
          <w:tab w:val="num" w:pos="353"/>
        </w:tabs>
        <w:ind w:left="353" w:hanging="360"/>
      </w:pPr>
      <w:rPr>
        <w:rFonts w:ascii="Wingdings" w:hAnsi="Wingdings" w:hint="default"/>
      </w:rPr>
    </w:lvl>
    <w:lvl w:ilvl="3" w:tplc="04090001" w:tentative="1">
      <w:start w:val="1"/>
      <w:numFmt w:val="bullet"/>
      <w:lvlText w:val=""/>
      <w:lvlJc w:val="left"/>
      <w:pPr>
        <w:tabs>
          <w:tab w:val="num" w:pos="1073"/>
        </w:tabs>
        <w:ind w:left="1073" w:hanging="360"/>
      </w:pPr>
      <w:rPr>
        <w:rFonts w:ascii="Symbol" w:hAnsi="Symbol" w:hint="default"/>
      </w:rPr>
    </w:lvl>
    <w:lvl w:ilvl="4" w:tplc="04090003" w:tentative="1">
      <w:start w:val="1"/>
      <w:numFmt w:val="bullet"/>
      <w:lvlText w:val="o"/>
      <w:lvlJc w:val="left"/>
      <w:pPr>
        <w:tabs>
          <w:tab w:val="num" w:pos="1793"/>
        </w:tabs>
        <w:ind w:left="1793" w:hanging="360"/>
      </w:pPr>
      <w:rPr>
        <w:rFonts w:ascii="Courier New" w:hAnsi="Courier New" w:cs="Courier New" w:hint="default"/>
      </w:rPr>
    </w:lvl>
    <w:lvl w:ilvl="5" w:tplc="04090005" w:tentative="1">
      <w:start w:val="1"/>
      <w:numFmt w:val="bullet"/>
      <w:lvlText w:val=""/>
      <w:lvlJc w:val="left"/>
      <w:pPr>
        <w:tabs>
          <w:tab w:val="num" w:pos="2513"/>
        </w:tabs>
        <w:ind w:left="2513" w:hanging="360"/>
      </w:pPr>
      <w:rPr>
        <w:rFonts w:ascii="Wingdings" w:hAnsi="Wingdings" w:hint="default"/>
      </w:rPr>
    </w:lvl>
    <w:lvl w:ilvl="6" w:tplc="04090001" w:tentative="1">
      <w:start w:val="1"/>
      <w:numFmt w:val="bullet"/>
      <w:lvlText w:val=""/>
      <w:lvlJc w:val="left"/>
      <w:pPr>
        <w:tabs>
          <w:tab w:val="num" w:pos="3233"/>
        </w:tabs>
        <w:ind w:left="3233" w:hanging="360"/>
      </w:pPr>
      <w:rPr>
        <w:rFonts w:ascii="Symbol" w:hAnsi="Symbol" w:hint="default"/>
      </w:rPr>
    </w:lvl>
    <w:lvl w:ilvl="7" w:tplc="04090003" w:tentative="1">
      <w:start w:val="1"/>
      <w:numFmt w:val="bullet"/>
      <w:lvlText w:val="o"/>
      <w:lvlJc w:val="left"/>
      <w:pPr>
        <w:tabs>
          <w:tab w:val="num" w:pos="3953"/>
        </w:tabs>
        <w:ind w:left="3953" w:hanging="360"/>
      </w:pPr>
      <w:rPr>
        <w:rFonts w:ascii="Courier New" w:hAnsi="Courier New" w:cs="Courier New" w:hint="default"/>
      </w:rPr>
    </w:lvl>
    <w:lvl w:ilvl="8" w:tplc="04090005" w:tentative="1">
      <w:start w:val="1"/>
      <w:numFmt w:val="bullet"/>
      <w:lvlText w:val=""/>
      <w:lvlJc w:val="left"/>
      <w:pPr>
        <w:tabs>
          <w:tab w:val="num" w:pos="4673"/>
        </w:tabs>
        <w:ind w:left="4673" w:hanging="360"/>
      </w:pPr>
      <w:rPr>
        <w:rFonts w:ascii="Wingdings" w:hAnsi="Wingdings" w:hint="default"/>
      </w:rPr>
    </w:lvl>
  </w:abstractNum>
  <w:abstractNum w:abstractNumId="7" w15:restartNumberingAfterBreak="0">
    <w:nsid w:val="75FB6859"/>
    <w:multiLevelType w:val="hybridMultilevel"/>
    <w:tmpl w:val="FFD63CD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1777737">
    <w:abstractNumId w:val="7"/>
  </w:num>
  <w:num w:numId="2" w16cid:durableId="316494083">
    <w:abstractNumId w:val="4"/>
  </w:num>
  <w:num w:numId="3" w16cid:durableId="386607644">
    <w:abstractNumId w:val="1"/>
  </w:num>
  <w:num w:numId="4" w16cid:durableId="682896165">
    <w:abstractNumId w:val="2"/>
  </w:num>
  <w:num w:numId="5" w16cid:durableId="1428966910">
    <w:abstractNumId w:val="3"/>
  </w:num>
  <w:num w:numId="6" w16cid:durableId="1082484275">
    <w:abstractNumId w:val="5"/>
  </w:num>
  <w:num w:numId="7" w16cid:durableId="252207469">
    <w:abstractNumId w:val="6"/>
  </w:num>
  <w:num w:numId="8" w16cid:durableId="18916513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65894691">
    <w:abstractNumId w:val="5"/>
  </w:num>
  <w:num w:numId="10" w16cid:durableId="1307970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523"/>
    <w:rsid w:val="00002896"/>
    <w:rsid w:val="000138A6"/>
    <w:rsid w:val="00013FBD"/>
    <w:rsid w:val="0002161D"/>
    <w:rsid w:val="00021A99"/>
    <w:rsid w:val="00027BC7"/>
    <w:rsid w:val="00052BD5"/>
    <w:rsid w:val="00056E32"/>
    <w:rsid w:val="00065CD9"/>
    <w:rsid w:val="00071D4E"/>
    <w:rsid w:val="000E0623"/>
    <w:rsid w:val="00102A6E"/>
    <w:rsid w:val="001128D5"/>
    <w:rsid w:val="001208E2"/>
    <w:rsid w:val="0012229B"/>
    <w:rsid w:val="001276EA"/>
    <w:rsid w:val="00151724"/>
    <w:rsid w:val="0015248F"/>
    <w:rsid w:val="0015412F"/>
    <w:rsid w:val="001734BC"/>
    <w:rsid w:val="00174B16"/>
    <w:rsid w:val="00175ACA"/>
    <w:rsid w:val="00180D89"/>
    <w:rsid w:val="00193114"/>
    <w:rsid w:val="001B4D60"/>
    <w:rsid w:val="001C69BE"/>
    <w:rsid w:val="001F2802"/>
    <w:rsid w:val="002038FC"/>
    <w:rsid w:val="002048FC"/>
    <w:rsid w:val="002055D0"/>
    <w:rsid w:val="00223398"/>
    <w:rsid w:val="00226EAA"/>
    <w:rsid w:val="00232180"/>
    <w:rsid w:val="002443DD"/>
    <w:rsid w:val="00244CC0"/>
    <w:rsid w:val="00250EF8"/>
    <w:rsid w:val="002565A1"/>
    <w:rsid w:val="0026367A"/>
    <w:rsid w:val="00286B07"/>
    <w:rsid w:val="00293102"/>
    <w:rsid w:val="002C4D0F"/>
    <w:rsid w:val="002C7944"/>
    <w:rsid w:val="002D248A"/>
    <w:rsid w:val="002E2280"/>
    <w:rsid w:val="00326215"/>
    <w:rsid w:val="00335466"/>
    <w:rsid w:val="0033663A"/>
    <w:rsid w:val="003445BA"/>
    <w:rsid w:val="00370091"/>
    <w:rsid w:val="003701ED"/>
    <w:rsid w:val="00370949"/>
    <w:rsid w:val="00376992"/>
    <w:rsid w:val="00382A44"/>
    <w:rsid w:val="003A5D62"/>
    <w:rsid w:val="0041121F"/>
    <w:rsid w:val="00411E83"/>
    <w:rsid w:val="00426707"/>
    <w:rsid w:val="0042771B"/>
    <w:rsid w:val="0043084A"/>
    <w:rsid w:val="004376ED"/>
    <w:rsid w:val="004441D5"/>
    <w:rsid w:val="00445F9E"/>
    <w:rsid w:val="00446B67"/>
    <w:rsid w:val="00462C57"/>
    <w:rsid w:val="004659DC"/>
    <w:rsid w:val="00477BAF"/>
    <w:rsid w:val="004855CA"/>
    <w:rsid w:val="00495205"/>
    <w:rsid w:val="004A4CA4"/>
    <w:rsid w:val="004B5003"/>
    <w:rsid w:val="004F2C34"/>
    <w:rsid w:val="005057A2"/>
    <w:rsid w:val="00507C5D"/>
    <w:rsid w:val="005235B8"/>
    <w:rsid w:val="005318EB"/>
    <w:rsid w:val="00531BF9"/>
    <w:rsid w:val="00543749"/>
    <w:rsid w:val="0054575F"/>
    <w:rsid w:val="005507C7"/>
    <w:rsid w:val="00564A5C"/>
    <w:rsid w:val="0056504D"/>
    <w:rsid w:val="00575A45"/>
    <w:rsid w:val="005761E4"/>
    <w:rsid w:val="00586E4D"/>
    <w:rsid w:val="005B502E"/>
    <w:rsid w:val="005B7940"/>
    <w:rsid w:val="005D6DC5"/>
    <w:rsid w:val="005F2E34"/>
    <w:rsid w:val="005F6719"/>
    <w:rsid w:val="00611397"/>
    <w:rsid w:val="00611D19"/>
    <w:rsid w:val="00612693"/>
    <w:rsid w:val="00622D3C"/>
    <w:rsid w:val="00636811"/>
    <w:rsid w:val="00675A37"/>
    <w:rsid w:val="00687B08"/>
    <w:rsid w:val="00690E63"/>
    <w:rsid w:val="00693C15"/>
    <w:rsid w:val="006A3D96"/>
    <w:rsid w:val="006A7C58"/>
    <w:rsid w:val="006B5C9B"/>
    <w:rsid w:val="006B7213"/>
    <w:rsid w:val="006C306F"/>
    <w:rsid w:val="006C7D61"/>
    <w:rsid w:val="006D2176"/>
    <w:rsid w:val="006D539C"/>
    <w:rsid w:val="006F3726"/>
    <w:rsid w:val="0070120F"/>
    <w:rsid w:val="007079D5"/>
    <w:rsid w:val="0071087B"/>
    <w:rsid w:val="00730D17"/>
    <w:rsid w:val="0073235E"/>
    <w:rsid w:val="00732DC2"/>
    <w:rsid w:val="0074080B"/>
    <w:rsid w:val="00757B3D"/>
    <w:rsid w:val="00761E05"/>
    <w:rsid w:val="00771E3C"/>
    <w:rsid w:val="0077325B"/>
    <w:rsid w:val="00775128"/>
    <w:rsid w:val="007906EF"/>
    <w:rsid w:val="007A09C0"/>
    <w:rsid w:val="007A4FD5"/>
    <w:rsid w:val="007B3E15"/>
    <w:rsid w:val="007B5ABE"/>
    <w:rsid w:val="007C53EB"/>
    <w:rsid w:val="007D59CD"/>
    <w:rsid w:val="007E28F8"/>
    <w:rsid w:val="007E40CD"/>
    <w:rsid w:val="007E4373"/>
    <w:rsid w:val="0080525B"/>
    <w:rsid w:val="0082020A"/>
    <w:rsid w:val="008223B5"/>
    <w:rsid w:val="008230C3"/>
    <w:rsid w:val="00833295"/>
    <w:rsid w:val="00852826"/>
    <w:rsid w:val="008528F9"/>
    <w:rsid w:val="00854363"/>
    <w:rsid w:val="0088324B"/>
    <w:rsid w:val="00883D1E"/>
    <w:rsid w:val="00890342"/>
    <w:rsid w:val="00890BA2"/>
    <w:rsid w:val="008A684D"/>
    <w:rsid w:val="008B403A"/>
    <w:rsid w:val="008D5F92"/>
    <w:rsid w:val="008E6EFD"/>
    <w:rsid w:val="008E763B"/>
    <w:rsid w:val="008F0A39"/>
    <w:rsid w:val="00900341"/>
    <w:rsid w:val="00930304"/>
    <w:rsid w:val="0093370C"/>
    <w:rsid w:val="00937133"/>
    <w:rsid w:val="00954EE1"/>
    <w:rsid w:val="00965C90"/>
    <w:rsid w:val="00972DED"/>
    <w:rsid w:val="0098369D"/>
    <w:rsid w:val="00984038"/>
    <w:rsid w:val="009A7C74"/>
    <w:rsid w:val="009C1C2F"/>
    <w:rsid w:val="009D319F"/>
    <w:rsid w:val="009E2715"/>
    <w:rsid w:val="009F0EFC"/>
    <w:rsid w:val="00A02D6B"/>
    <w:rsid w:val="00A04F4C"/>
    <w:rsid w:val="00A068B8"/>
    <w:rsid w:val="00A21A5E"/>
    <w:rsid w:val="00A503CB"/>
    <w:rsid w:val="00A5287C"/>
    <w:rsid w:val="00A52A82"/>
    <w:rsid w:val="00A531BD"/>
    <w:rsid w:val="00A720CA"/>
    <w:rsid w:val="00A815C9"/>
    <w:rsid w:val="00A83F18"/>
    <w:rsid w:val="00AA3F97"/>
    <w:rsid w:val="00AB3523"/>
    <w:rsid w:val="00AB7903"/>
    <w:rsid w:val="00AC37FA"/>
    <w:rsid w:val="00AD082E"/>
    <w:rsid w:val="00AE309E"/>
    <w:rsid w:val="00AF3A74"/>
    <w:rsid w:val="00B164BB"/>
    <w:rsid w:val="00B43C38"/>
    <w:rsid w:val="00B513E1"/>
    <w:rsid w:val="00B51735"/>
    <w:rsid w:val="00B75097"/>
    <w:rsid w:val="00B76ED0"/>
    <w:rsid w:val="00B8688F"/>
    <w:rsid w:val="00BA7D50"/>
    <w:rsid w:val="00BB7DC0"/>
    <w:rsid w:val="00BC117E"/>
    <w:rsid w:val="00BC5DA4"/>
    <w:rsid w:val="00BD25CC"/>
    <w:rsid w:val="00BD7280"/>
    <w:rsid w:val="00BF4A61"/>
    <w:rsid w:val="00C022C1"/>
    <w:rsid w:val="00C07501"/>
    <w:rsid w:val="00C343FA"/>
    <w:rsid w:val="00C4300E"/>
    <w:rsid w:val="00C45D0D"/>
    <w:rsid w:val="00C53886"/>
    <w:rsid w:val="00C61341"/>
    <w:rsid w:val="00C65ABA"/>
    <w:rsid w:val="00C801CF"/>
    <w:rsid w:val="00CA56B5"/>
    <w:rsid w:val="00CB31E4"/>
    <w:rsid w:val="00CC1B28"/>
    <w:rsid w:val="00CC4882"/>
    <w:rsid w:val="00CE068B"/>
    <w:rsid w:val="00D0351D"/>
    <w:rsid w:val="00D20D61"/>
    <w:rsid w:val="00D24F68"/>
    <w:rsid w:val="00D41B26"/>
    <w:rsid w:val="00D43E5C"/>
    <w:rsid w:val="00D63E2C"/>
    <w:rsid w:val="00D64A93"/>
    <w:rsid w:val="00D7344F"/>
    <w:rsid w:val="00DD097A"/>
    <w:rsid w:val="00DD6779"/>
    <w:rsid w:val="00DE1E68"/>
    <w:rsid w:val="00DE311B"/>
    <w:rsid w:val="00DE5E7A"/>
    <w:rsid w:val="00DF36FF"/>
    <w:rsid w:val="00E0120E"/>
    <w:rsid w:val="00E06AD3"/>
    <w:rsid w:val="00E1768D"/>
    <w:rsid w:val="00E4213E"/>
    <w:rsid w:val="00E66BC0"/>
    <w:rsid w:val="00E73D1D"/>
    <w:rsid w:val="00E77B35"/>
    <w:rsid w:val="00EB6EDE"/>
    <w:rsid w:val="00ED1900"/>
    <w:rsid w:val="00EE10B9"/>
    <w:rsid w:val="00EE308E"/>
    <w:rsid w:val="00EE45DC"/>
    <w:rsid w:val="00F130AB"/>
    <w:rsid w:val="00F16EA9"/>
    <w:rsid w:val="00F458A1"/>
    <w:rsid w:val="00F47EDA"/>
    <w:rsid w:val="00F52C1C"/>
    <w:rsid w:val="00F53F79"/>
    <w:rsid w:val="00F63755"/>
    <w:rsid w:val="00F6502A"/>
    <w:rsid w:val="00F74320"/>
    <w:rsid w:val="00F76456"/>
    <w:rsid w:val="00F8348C"/>
    <w:rsid w:val="00FA565D"/>
    <w:rsid w:val="00FA6963"/>
    <w:rsid w:val="00FC78D6"/>
    <w:rsid w:val="00FF19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AB079F"/>
  <w15:chartTrackingRefBased/>
  <w15:docId w15:val="{13A52179-4DDB-4CB8-BFDF-F692FBEC6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AB3523"/>
    <w:pPr>
      <w:widowControl w:val="0"/>
      <w:autoSpaceDE w:val="0"/>
      <w:autoSpaceDN w:val="0"/>
      <w:adjustRightInd w:val="0"/>
    </w:pPr>
    <w:rPr>
      <w:szCs w:val="24"/>
      <w:lang w:val="en-US" w:eastAsia="en-US"/>
    </w:rPr>
  </w:style>
  <w:style w:type="paragraph" w:styleId="Kop1">
    <w:name w:val="heading 1"/>
    <w:basedOn w:val="Standaard"/>
    <w:next w:val="Standaard"/>
    <w:qFormat/>
    <w:rsid w:val="00AB3523"/>
    <w:pPr>
      <w:keepNext/>
      <w:tabs>
        <w:tab w:val="left" w:pos="323"/>
      </w:tabs>
      <w:outlineLvl w:val="0"/>
    </w:pPr>
    <w:rPr>
      <w:rFonts w:ascii="Courier" w:hAnsi="Courier"/>
      <w:u w:val="single"/>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TxBrp1">
    <w:name w:val="TxBr_p1"/>
    <w:basedOn w:val="Standaard"/>
    <w:rsid w:val="00AB3523"/>
    <w:pPr>
      <w:tabs>
        <w:tab w:val="left" w:pos="1474"/>
      </w:tabs>
      <w:spacing w:line="240" w:lineRule="atLeast"/>
      <w:ind w:left="34" w:hanging="1474"/>
    </w:pPr>
  </w:style>
  <w:style w:type="paragraph" w:customStyle="1" w:styleId="TxBrp2">
    <w:name w:val="TxBr_p2"/>
    <w:basedOn w:val="Standaard"/>
    <w:rsid w:val="00AB3523"/>
    <w:pPr>
      <w:tabs>
        <w:tab w:val="left" w:pos="8220"/>
      </w:tabs>
      <w:spacing w:line="240" w:lineRule="atLeast"/>
      <w:ind w:left="6780"/>
    </w:pPr>
  </w:style>
  <w:style w:type="paragraph" w:customStyle="1" w:styleId="TxBrp3">
    <w:name w:val="TxBr_p3"/>
    <w:basedOn w:val="Standaard"/>
    <w:rsid w:val="00AB3523"/>
    <w:pPr>
      <w:tabs>
        <w:tab w:val="left" w:pos="204"/>
      </w:tabs>
      <w:spacing w:line="240" w:lineRule="atLeast"/>
    </w:pPr>
  </w:style>
  <w:style w:type="paragraph" w:customStyle="1" w:styleId="TxBrp4">
    <w:name w:val="TxBr_p4"/>
    <w:basedOn w:val="Standaard"/>
    <w:rsid w:val="00AB3523"/>
    <w:pPr>
      <w:tabs>
        <w:tab w:val="left" w:pos="204"/>
      </w:tabs>
      <w:spacing w:line="283" w:lineRule="atLeast"/>
    </w:pPr>
  </w:style>
  <w:style w:type="paragraph" w:customStyle="1" w:styleId="TxBrp5">
    <w:name w:val="TxBr_p5"/>
    <w:basedOn w:val="Standaard"/>
    <w:rsid w:val="00AB3523"/>
    <w:pPr>
      <w:tabs>
        <w:tab w:val="left" w:pos="323"/>
      </w:tabs>
      <w:spacing w:line="283" w:lineRule="atLeast"/>
      <w:ind w:left="1117" w:hanging="323"/>
    </w:pPr>
  </w:style>
  <w:style w:type="paragraph" w:customStyle="1" w:styleId="TxBrp6">
    <w:name w:val="TxBr_p6"/>
    <w:basedOn w:val="Standaard"/>
    <w:rsid w:val="00AB3523"/>
    <w:pPr>
      <w:spacing w:line="283" w:lineRule="atLeast"/>
      <w:ind w:left="1117"/>
    </w:pPr>
  </w:style>
  <w:style w:type="paragraph" w:customStyle="1" w:styleId="TxBrp11">
    <w:name w:val="TxBr_p11"/>
    <w:basedOn w:val="Standaard"/>
    <w:rsid w:val="00AB3523"/>
    <w:pPr>
      <w:spacing w:line="402" w:lineRule="atLeast"/>
    </w:pPr>
  </w:style>
  <w:style w:type="table" w:styleId="Tabelraster">
    <w:name w:val="Table Grid"/>
    <w:basedOn w:val="Standaardtabel"/>
    <w:rsid w:val="006B721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rsid w:val="0054575F"/>
    <w:pPr>
      <w:tabs>
        <w:tab w:val="center" w:pos="4513"/>
        <w:tab w:val="right" w:pos="9026"/>
      </w:tabs>
    </w:pPr>
  </w:style>
  <w:style w:type="character" w:customStyle="1" w:styleId="KoptekstChar">
    <w:name w:val="Koptekst Char"/>
    <w:link w:val="Koptekst"/>
    <w:uiPriority w:val="99"/>
    <w:rsid w:val="0054575F"/>
    <w:rPr>
      <w:szCs w:val="24"/>
      <w:lang w:val="en-US" w:eastAsia="en-US"/>
    </w:rPr>
  </w:style>
  <w:style w:type="paragraph" w:styleId="Voettekst">
    <w:name w:val="footer"/>
    <w:basedOn w:val="Standaard"/>
    <w:link w:val="VoettekstChar"/>
    <w:rsid w:val="0054575F"/>
    <w:pPr>
      <w:tabs>
        <w:tab w:val="center" w:pos="4513"/>
        <w:tab w:val="right" w:pos="9026"/>
      </w:tabs>
    </w:pPr>
  </w:style>
  <w:style w:type="character" w:customStyle="1" w:styleId="VoettekstChar">
    <w:name w:val="Voettekst Char"/>
    <w:link w:val="Voettekst"/>
    <w:rsid w:val="0054575F"/>
    <w:rPr>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765657">
      <w:bodyDiv w:val="1"/>
      <w:marLeft w:val="0"/>
      <w:marRight w:val="0"/>
      <w:marTop w:val="0"/>
      <w:marBottom w:val="0"/>
      <w:divBdr>
        <w:top w:val="none" w:sz="0" w:space="0" w:color="auto"/>
        <w:left w:val="none" w:sz="0" w:space="0" w:color="auto"/>
        <w:bottom w:val="none" w:sz="0" w:space="0" w:color="auto"/>
        <w:right w:val="none" w:sz="0" w:space="0" w:color="auto"/>
      </w:divBdr>
    </w:div>
    <w:div w:id="93016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5</Pages>
  <Words>2244</Words>
  <Characters>12343</Characters>
  <Application>Microsoft Office Word</Application>
  <DocSecurity>0</DocSecurity>
  <Lines>102</Lines>
  <Paragraphs>29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09</vt:lpstr>
      <vt:lpstr>09</vt:lpstr>
    </vt:vector>
  </TitlesOfParts>
  <Company>Forbo Flooring BE</Company>
  <LinksUpToDate>false</LinksUpToDate>
  <CharactersWithSpaces>14558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dc:title>
  <dc:subject/>
  <dc:creator>Yves.Timmerman@forbo.com</dc:creator>
  <cp:keywords/>
  <dc:description/>
  <cp:lastModifiedBy>Timmerman Yves</cp:lastModifiedBy>
  <cp:revision>4</cp:revision>
  <cp:lastPrinted>2012-10-29T13:10:00Z</cp:lastPrinted>
  <dcterms:created xsi:type="dcterms:W3CDTF">2026-06-10T11:46:00Z</dcterms:created>
  <dcterms:modified xsi:type="dcterms:W3CDTF">2026-06-10T12:49:00Z</dcterms:modified>
</cp:coreProperties>
</file>